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485E" w14:textId="77777777" w:rsidR="000E263C" w:rsidRPr="005970B6" w:rsidRDefault="00B00C54" w:rsidP="00B00C54">
      <w:pPr>
        <w:pBdr>
          <w:top w:val="thinThickSmallGap" w:sz="24" w:space="1" w:color="auto"/>
          <w:left w:val="thinThickSmallGap" w:sz="24" w:space="4" w:color="auto"/>
          <w:bottom w:val="thickThinSmallGap" w:sz="24" w:space="1" w:color="auto"/>
          <w:right w:val="thickThinSmallGap" w:sz="24" w:space="4" w:color="auto"/>
        </w:pBdr>
        <w:jc w:val="center"/>
        <w:rPr>
          <w:b/>
          <w:sz w:val="56"/>
          <w:szCs w:val="56"/>
        </w:rPr>
      </w:pPr>
      <w:r w:rsidRPr="005970B6">
        <w:rPr>
          <w:b/>
          <w:sz w:val="56"/>
          <w:szCs w:val="56"/>
        </w:rPr>
        <w:t>REGLEMENT   DU   CHAMPIONNAT</w:t>
      </w:r>
    </w:p>
    <w:p w14:paraId="6340F1FF" w14:textId="77777777" w:rsidR="00B00C54" w:rsidRPr="005970B6" w:rsidRDefault="00B00C54" w:rsidP="00B00C54">
      <w:pPr>
        <w:pBdr>
          <w:top w:val="thinThickSmallGap" w:sz="24" w:space="1" w:color="auto"/>
          <w:left w:val="thinThickSmallGap" w:sz="24" w:space="4" w:color="auto"/>
          <w:bottom w:val="thickThinSmallGap" w:sz="24" w:space="1" w:color="auto"/>
          <w:right w:val="thickThinSmallGap" w:sz="24" w:space="4" w:color="auto"/>
        </w:pBdr>
        <w:jc w:val="center"/>
        <w:rPr>
          <w:b/>
          <w:sz w:val="56"/>
          <w:szCs w:val="56"/>
        </w:rPr>
      </w:pPr>
      <w:r w:rsidRPr="005970B6">
        <w:rPr>
          <w:b/>
          <w:sz w:val="56"/>
          <w:szCs w:val="56"/>
        </w:rPr>
        <w:t>DEPARTEMENTAL   PAR   EQUIPE</w:t>
      </w:r>
    </w:p>
    <w:p w14:paraId="4D90B826" w14:textId="77777777" w:rsidR="00B00C54" w:rsidRDefault="00B00C54"/>
    <w:p w14:paraId="43F574F4" w14:textId="77777777" w:rsidR="00B00C54" w:rsidRDefault="00B00C54"/>
    <w:p w14:paraId="3A9484BD" w14:textId="77777777" w:rsidR="00B00C54" w:rsidRDefault="00B00C54"/>
    <w:p w14:paraId="6EB5272A" w14:textId="77777777" w:rsidR="005970B6" w:rsidRDefault="005970B6"/>
    <w:p w14:paraId="36AC74AA" w14:textId="77777777" w:rsidR="00B00C54" w:rsidRDefault="00B00C54"/>
    <w:p w14:paraId="110461B9" w14:textId="77777777" w:rsidR="00B00C54" w:rsidRDefault="002F2FA2" w:rsidP="005970B6">
      <w:pPr>
        <w:jc w:val="center"/>
      </w:pPr>
      <w:r>
        <w:rPr>
          <w:noProof/>
        </w:rPr>
        <w:drawing>
          <wp:inline distT="0" distB="0" distL="0" distR="0" wp14:anchorId="63CF6F6E" wp14:editId="27F2B9CF">
            <wp:extent cx="3267075" cy="92392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923925"/>
                    </a:xfrm>
                    <a:prstGeom prst="rect">
                      <a:avLst/>
                    </a:prstGeom>
                    <a:noFill/>
                    <a:ln>
                      <a:noFill/>
                    </a:ln>
                  </pic:spPr>
                </pic:pic>
              </a:graphicData>
            </a:graphic>
          </wp:inline>
        </w:drawing>
      </w:r>
    </w:p>
    <w:p w14:paraId="7025A004" w14:textId="77777777" w:rsidR="00B00C54" w:rsidRDefault="00B00C54"/>
    <w:p w14:paraId="6E78A0ED" w14:textId="77777777" w:rsidR="00B00C54" w:rsidRDefault="00B00C54"/>
    <w:p w14:paraId="24C29E75" w14:textId="77777777" w:rsidR="00B00C54" w:rsidRDefault="00B00C54"/>
    <w:p w14:paraId="5945B9CE" w14:textId="77777777" w:rsidR="00B00C54" w:rsidRDefault="00B00C54"/>
    <w:p w14:paraId="62F602BA" w14:textId="77777777" w:rsidR="00B00C54" w:rsidRDefault="00B00C54"/>
    <w:p w14:paraId="12D3932F" w14:textId="77777777" w:rsidR="002D5FB6" w:rsidRPr="00F82F4E" w:rsidRDefault="002D5FB6" w:rsidP="00F82F4E">
      <w:pPr>
        <w:pBdr>
          <w:top w:val="thinThickMediumGap" w:sz="24" w:space="1" w:color="auto"/>
          <w:left w:val="thinThickMediumGap" w:sz="24" w:space="4" w:color="auto"/>
          <w:bottom w:val="thickThinMediumGap" w:sz="24" w:space="1" w:color="auto"/>
          <w:right w:val="thickThinMediumGap" w:sz="24" w:space="4" w:color="auto"/>
        </w:pBdr>
        <w:jc w:val="center"/>
        <w:rPr>
          <w:b/>
          <w:sz w:val="56"/>
          <w:szCs w:val="56"/>
        </w:rPr>
      </w:pPr>
      <w:r>
        <w:rPr>
          <w:b/>
          <w:sz w:val="56"/>
          <w:szCs w:val="56"/>
        </w:rPr>
        <w:t>SAISON   202</w:t>
      </w:r>
      <w:r w:rsidR="00845287">
        <w:rPr>
          <w:b/>
          <w:sz w:val="56"/>
          <w:szCs w:val="56"/>
        </w:rPr>
        <w:t>5</w:t>
      </w:r>
      <w:r>
        <w:rPr>
          <w:b/>
          <w:sz w:val="56"/>
          <w:szCs w:val="56"/>
        </w:rPr>
        <w:t xml:space="preserve"> - 202</w:t>
      </w:r>
      <w:r w:rsidR="00845287">
        <w:rPr>
          <w:b/>
          <w:sz w:val="56"/>
          <w:szCs w:val="56"/>
        </w:rPr>
        <w:t>6</w:t>
      </w:r>
    </w:p>
    <w:p w14:paraId="59C21DFB" w14:textId="77777777" w:rsidR="00B00C54" w:rsidRDefault="00B00C54"/>
    <w:p w14:paraId="070510F6" w14:textId="77777777" w:rsidR="00B00C54" w:rsidRPr="005970B6" w:rsidRDefault="005970B6" w:rsidP="005970B6">
      <w:pPr>
        <w:spacing w:after="0"/>
        <w:jc w:val="center"/>
        <w:rPr>
          <w:b/>
          <w:sz w:val="32"/>
          <w:szCs w:val="32"/>
        </w:rPr>
      </w:pPr>
      <w:r w:rsidRPr="005970B6">
        <w:rPr>
          <w:b/>
          <w:sz w:val="32"/>
          <w:szCs w:val="32"/>
        </w:rPr>
        <w:t>Comité de l’Indre de Tennis de Table</w:t>
      </w:r>
    </w:p>
    <w:p w14:paraId="68685A9F" w14:textId="77777777" w:rsidR="005970B6" w:rsidRPr="00F82F4E" w:rsidRDefault="005970B6" w:rsidP="00F82F4E">
      <w:pPr>
        <w:spacing w:after="0"/>
        <w:jc w:val="center"/>
        <w:rPr>
          <w:b/>
          <w:sz w:val="24"/>
          <w:szCs w:val="24"/>
        </w:rPr>
      </w:pPr>
      <w:r w:rsidRPr="00F82F4E">
        <w:rPr>
          <w:b/>
          <w:sz w:val="24"/>
          <w:szCs w:val="24"/>
        </w:rPr>
        <w:t>Maison des Sports   89/25 Allée des Platanes      36000 CHATEAUROUX</w:t>
      </w:r>
    </w:p>
    <w:p w14:paraId="06697AE1" w14:textId="77777777" w:rsidR="005970B6" w:rsidRPr="00F82F4E" w:rsidRDefault="005970B6" w:rsidP="00F82F4E">
      <w:pPr>
        <w:spacing w:after="0"/>
        <w:jc w:val="center"/>
        <w:rPr>
          <w:b/>
          <w:sz w:val="24"/>
          <w:szCs w:val="24"/>
        </w:rPr>
      </w:pPr>
      <w:r w:rsidRPr="00F82F4E">
        <w:rPr>
          <w:b/>
          <w:sz w:val="24"/>
          <w:szCs w:val="24"/>
        </w:rPr>
        <w:t>Tél : 02 54 35 55 23</w:t>
      </w:r>
    </w:p>
    <w:p w14:paraId="179BB98C" w14:textId="77777777" w:rsidR="005970B6" w:rsidRPr="00F82F4E" w:rsidRDefault="005970B6" w:rsidP="00F82F4E">
      <w:pPr>
        <w:spacing w:after="0"/>
        <w:jc w:val="center"/>
        <w:rPr>
          <w:b/>
          <w:sz w:val="24"/>
          <w:szCs w:val="24"/>
        </w:rPr>
      </w:pPr>
      <w:r w:rsidRPr="00F82F4E">
        <w:rPr>
          <w:b/>
          <w:sz w:val="24"/>
          <w:szCs w:val="24"/>
        </w:rPr>
        <w:t xml:space="preserve">E-Mail : </w:t>
      </w:r>
      <w:hyperlink r:id="rId9" w:history="1">
        <w:r w:rsidRPr="00F82F4E">
          <w:rPr>
            <w:rStyle w:val="Lienhypertexte"/>
            <w:b/>
            <w:sz w:val="24"/>
            <w:szCs w:val="24"/>
          </w:rPr>
          <w:t>citt36@hotmail.fr</w:t>
        </w:r>
      </w:hyperlink>
    </w:p>
    <w:p w14:paraId="4C29DEFD" w14:textId="77777777" w:rsidR="005970B6" w:rsidRDefault="00E73D26" w:rsidP="00F82F4E">
      <w:pPr>
        <w:jc w:val="center"/>
        <w:rPr>
          <w:b/>
          <w:sz w:val="24"/>
          <w:szCs w:val="24"/>
        </w:rPr>
      </w:pPr>
      <w:r>
        <w:rPr>
          <w:b/>
          <w:sz w:val="24"/>
          <w:szCs w:val="24"/>
        </w:rPr>
        <w:t>Site Internet : www.citt36.fr</w:t>
      </w:r>
    </w:p>
    <w:p w14:paraId="7D5C7369" w14:textId="77777777" w:rsidR="00392D8F" w:rsidRDefault="00A52DD8" w:rsidP="00A52DD8">
      <w:pPr>
        <w:rPr>
          <w:b/>
          <w:color w:val="FF0000"/>
          <w:sz w:val="32"/>
          <w:szCs w:val="32"/>
          <w:u w:val="single"/>
        </w:rPr>
      </w:pPr>
      <w:r w:rsidRPr="00A52DD8">
        <w:rPr>
          <w:b/>
          <w:sz w:val="32"/>
          <w:szCs w:val="32"/>
          <w:u w:val="single"/>
        </w:rPr>
        <w:t xml:space="preserve">CHAMPIONNATS DEPARTEMENTAUX PAR EQUIPES </w:t>
      </w:r>
      <w:r w:rsidR="002D5FB6">
        <w:rPr>
          <w:b/>
          <w:color w:val="FF0000"/>
          <w:sz w:val="32"/>
          <w:szCs w:val="32"/>
          <w:u w:val="single"/>
        </w:rPr>
        <w:t>202</w:t>
      </w:r>
      <w:r w:rsidR="00845287">
        <w:rPr>
          <w:b/>
          <w:color w:val="FF0000"/>
          <w:sz w:val="32"/>
          <w:szCs w:val="32"/>
          <w:u w:val="single"/>
        </w:rPr>
        <w:t>5</w:t>
      </w:r>
      <w:r w:rsidR="002D5FB6">
        <w:rPr>
          <w:b/>
          <w:color w:val="FF0000"/>
          <w:sz w:val="32"/>
          <w:szCs w:val="32"/>
          <w:u w:val="single"/>
        </w:rPr>
        <w:t xml:space="preserve"> - 202</w:t>
      </w:r>
      <w:r w:rsidR="00845287">
        <w:rPr>
          <w:b/>
          <w:color w:val="FF0000"/>
          <w:sz w:val="32"/>
          <w:szCs w:val="32"/>
          <w:u w:val="single"/>
        </w:rPr>
        <w:t>6</w:t>
      </w:r>
    </w:p>
    <w:p w14:paraId="5EC48BBD" w14:textId="77777777" w:rsidR="00935AE0" w:rsidRDefault="00A52DD8" w:rsidP="00935AE0">
      <w:pPr>
        <w:spacing w:after="0"/>
        <w:rPr>
          <w:sz w:val="24"/>
          <w:szCs w:val="24"/>
        </w:rPr>
      </w:pPr>
      <w:r>
        <w:rPr>
          <w:b/>
          <w:sz w:val="32"/>
          <w:szCs w:val="32"/>
          <w:u w:val="single"/>
        </w:rPr>
        <w:t xml:space="preserve">PREAMBULE : </w:t>
      </w:r>
      <w:r w:rsidRPr="00A52DD8">
        <w:rPr>
          <w:sz w:val="24"/>
          <w:szCs w:val="24"/>
        </w:rPr>
        <w:t>L'échauffement</w:t>
      </w:r>
      <w:r>
        <w:rPr>
          <w:sz w:val="32"/>
          <w:szCs w:val="32"/>
        </w:rPr>
        <w:t xml:space="preserve"> </w:t>
      </w:r>
      <w:r w:rsidRPr="00A52DD8">
        <w:rPr>
          <w:sz w:val="24"/>
          <w:szCs w:val="24"/>
        </w:rPr>
        <w:t>(pendant la mise à disposition</w:t>
      </w:r>
      <w:r>
        <w:rPr>
          <w:sz w:val="32"/>
          <w:szCs w:val="32"/>
        </w:rPr>
        <w:t xml:space="preserve"> </w:t>
      </w:r>
      <w:r>
        <w:rPr>
          <w:sz w:val="24"/>
          <w:szCs w:val="24"/>
        </w:rPr>
        <w:t>des tables prévue</w:t>
      </w:r>
      <w:r w:rsidR="00296E0E">
        <w:rPr>
          <w:sz w:val="24"/>
          <w:szCs w:val="24"/>
        </w:rPr>
        <w:t xml:space="preserve"> à l'article II.105 des Règlements Sportifs Fédéraux</w:t>
      </w:r>
      <w:r>
        <w:rPr>
          <w:sz w:val="24"/>
          <w:szCs w:val="24"/>
        </w:rPr>
        <w:t>), la période d'adaptation aux conditions de jeu et toutes les parties d'une rencontre doivent se disputer avec des balles agréées d'une même marque</w:t>
      </w:r>
      <w:r w:rsidR="00845287">
        <w:rPr>
          <w:sz w:val="24"/>
          <w:szCs w:val="24"/>
        </w:rPr>
        <w:t>,</w:t>
      </w:r>
      <w:r w:rsidR="00392D8F">
        <w:rPr>
          <w:sz w:val="24"/>
          <w:szCs w:val="24"/>
        </w:rPr>
        <w:t xml:space="preserve"> même référence et même couleur</w:t>
      </w:r>
      <w:r>
        <w:rPr>
          <w:sz w:val="24"/>
          <w:szCs w:val="24"/>
        </w:rPr>
        <w:t xml:space="preserve">. Celles-ci sont fournies par l'association </w:t>
      </w:r>
      <w:r>
        <w:rPr>
          <w:sz w:val="24"/>
          <w:szCs w:val="24"/>
        </w:rPr>
        <w:lastRenderedPageBreak/>
        <w:t>recevant qui doit en prévoir un nombre suffisamment important pour le bon déroulement de la rencontre.</w:t>
      </w:r>
    </w:p>
    <w:p w14:paraId="3531B098" w14:textId="77777777" w:rsidR="00935AE0" w:rsidRDefault="00935AE0" w:rsidP="00A52DD8">
      <w:pPr>
        <w:rPr>
          <w:sz w:val="24"/>
          <w:szCs w:val="24"/>
        </w:rPr>
      </w:pPr>
      <w:r>
        <w:rPr>
          <w:sz w:val="24"/>
          <w:szCs w:val="24"/>
        </w:rPr>
        <w:t>Si les balles agréées existent en deux couleurs, l'équipe recevant devra donc proposer des balles de couleur compatible avec la tenue de l'équipe adverse. Si les balles agréées n'existent qu'en une seule couleur, la tenue des deux équipes doit être de couleur compatible avec celle-ci.</w:t>
      </w:r>
    </w:p>
    <w:p w14:paraId="4E509661" w14:textId="77777777" w:rsidR="00A52DD8" w:rsidRDefault="00935AE0" w:rsidP="00A52DD8">
      <w:pPr>
        <w:rPr>
          <w:sz w:val="24"/>
          <w:szCs w:val="24"/>
        </w:rPr>
      </w:pPr>
      <w:r>
        <w:rPr>
          <w:sz w:val="24"/>
          <w:szCs w:val="24"/>
        </w:rPr>
        <w:t>La rencontre</w:t>
      </w:r>
      <w:r w:rsidR="00A52DD8">
        <w:rPr>
          <w:sz w:val="32"/>
          <w:szCs w:val="32"/>
        </w:rPr>
        <w:t xml:space="preserve"> </w:t>
      </w:r>
      <w:r w:rsidRPr="00935AE0">
        <w:rPr>
          <w:sz w:val="24"/>
          <w:szCs w:val="24"/>
        </w:rPr>
        <w:t xml:space="preserve">se dispute sur deux tables qui </w:t>
      </w:r>
      <w:r w:rsidR="002D5FB6">
        <w:rPr>
          <w:sz w:val="24"/>
          <w:szCs w:val="24"/>
        </w:rPr>
        <w:t>sont</w:t>
      </w:r>
      <w:r w:rsidRPr="00935AE0">
        <w:rPr>
          <w:sz w:val="24"/>
          <w:szCs w:val="24"/>
        </w:rPr>
        <w:t xml:space="preserve"> identiques</w:t>
      </w:r>
      <w:r w:rsidR="002D5FB6">
        <w:rPr>
          <w:sz w:val="24"/>
          <w:szCs w:val="24"/>
        </w:rPr>
        <w:t xml:space="preserve"> (même marque, même type, même couleurs)</w:t>
      </w:r>
      <w:r w:rsidRPr="00935AE0">
        <w:rPr>
          <w:sz w:val="24"/>
          <w:szCs w:val="24"/>
        </w:rPr>
        <w:t>.</w:t>
      </w:r>
    </w:p>
    <w:p w14:paraId="04A5D4F1" w14:textId="77777777" w:rsidR="00296E0E" w:rsidRPr="00935AE0" w:rsidRDefault="00296E0E" w:rsidP="00A52DD8">
      <w:pPr>
        <w:rPr>
          <w:sz w:val="24"/>
          <w:szCs w:val="24"/>
        </w:rPr>
      </w:pPr>
      <w:r>
        <w:rPr>
          <w:sz w:val="24"/>
          <w:szCs w:val="24"/>
        </w:rPr>
        <w:t>La participation des joueurs étrangers est prévue par les articles II.105 et II.106 des RÈGLEMENTS GÉNÉRAUX (administratifs)</w:t>
      </w:r>
    </w:p>
    <w:p w14:paraId="68E6E2E3" w14:textId="77777777" w:rsidR="005970B6" w:rsidRPr="00E5377D" w:rsidRDefault="00F82F4E">
      <w:pPr>
        <w:rPr>
          <w:b/>
          <w:sz w:val="32"/>
          <w:szCs w:val="32"/>
        </w:rPr>
      </w:pPr>
      <w:r w:rsidRPr="00E5377D">
        <w:rPr>
          <w:b/>
          <w:sz w:val="32"/>
          <w:szCs w:val="32"/>
          <w:u w:val="single"/>
        </w:rPr>
        <w:t>ARTICLE 1 :</w:t>
      </w:r>
      <w:r w:rsidR="00392D8F">
        <w:rPr>
          <w:b/>
          <w:sz w:val="32"/>
          <w:szCs w:val="32"/>
        </w:rPr>
        <w:t xml:space="preserve"> GÉNÉRALITÉS</w:t>
      </w:r>
    </w:p>
    <w:p w14:paraId="7C9B0749" w14:textId="77777777" w:rsidR="00F82F4E" w:rsidRDefault="00F82F4E">
      <w:pPr>
        <w:rPr>
          <w:sz w:val="24"/>
          <w:szCs w:val="24"/>
        </w:rPr>
      </w:pPr>
      <w:r w:rsidRPr="00F82F4E">
        <w:rPr>
          <w:sz w:val="24"/>
          <w:szCs w:val="24"/>
        </w:rPr>
        <w:t>Les championnats par équipes départementaux font partie inté</w:t>
      </w:r>
      <w:r>
        <w:rPr>
          <w:sz w:val="24"/>
          <w:szCs w:val="24"/>
        </w:rPr>
        <w:t>grante des championnats de France et de ce fait, sont régis par les Règlements</w:t>
      </w:r>
      <w:r w:rsidR="00296E0E">
        <w:rPr>
          <w:sz w:val="24"/>
          <w:szCs w:val="24"/>
        </w:rPr>
        <w:t xml:space="preserve"> Sportifs</w:t>
      </w:r>
      <w:r>
        <w:rPr>
          <w:sz w:val="24"/>
          <w:szCs w:val="24"/>
        </w:rPr>
        <w:t xml:space="preserve"> Fédéraux</w:t>
      </w:r>
      <w:r w:rsidR="00935AE0">
        <w:rPr>
          <w:sz w:val="24"/>
          <w:szCs w:val="24"/>
        </w:rPr>
        <w:t xml:space="preserve"> </w:t>
      </w:r>
      <w:r w:rsidR="002D5FB6">
        <w:rPr>
          <w:color w:val="FF0000"/>
          <w:sz w:val="24"/>
          <w:szCs w:val="24"/>
        </w:rPr>
        <w:t>(Edition 202</w:t>
      </w:r>
      <w:r w:rsidR="00845287">
        <w:rPr>
          <w:color w:val="FF0000"/>
          <w:sz w:val="24"/>
          <w:szCs w:val="24"/>
        </w:rPr>
        <w:t>5</w:t>
      </w:r>
      <w:r w:rsidRPr="00935AE0">
        <w:rPr>
          <w:color w:val="FF0000"/>
          <w:sz w:val="24"/>
          <w:szCs w:val="24"/>
        </w:rPr>
        <w:t>)</w:t>
      </w:r>
      <w:r>
        <w:rPr>
          <w:sz w:val="24"/>
          <w:szCs w:val="24"/>
        </w:rPr>
        <w:t xml:space="preserve"> sauf dispositions particulières propres au comité de l’Indre.</w:t>
      </w:r>
    </w:p>
    <w:p w14:paraId="62738024" w14:textId="77777777" w:rsidR="00296E0E" w:rsidRDefault="00296E0E">
      <w:pPr>
        <w:rPr>
          <w:sz w:val="24"/>
          <w:szCs w:val="24"/>
        </w:rPr>
      </w:pPr>
      <w:r w:rsidRPr="00F54C74">
        <w:rPr>
          <w:sz w:val="24"/>
          <w:szCs w:val="24"/>
          <w:u w:val="single"/>
        </w:rPr>
        <w:t>Nombre de phase :</w:t>
      </w:r>
      <w:r>
        <w:rPr>
          <w:sz w:val="24"/>
          <w:szCs w:val="24"/>
        </w:rPr>
        <w:t xml:space="preserve"> Les championnats se déroulent en deux phases</w:t>
      </w:r>
    </w:p>
    <w:p w14:paraId="0407D267" w14:textId="77777777" w:rsidR="00296E0E" w:rsidRDefault="00296E0E">
      <w:pPr>
        <w:rPr>
          <w:sz w:val="24"/>
          <w:szCs w:val="24"/>
        </w:rPr>
      </w:pPr>
      <w:r w:rsidRPr="00F54C74">
        <w:rPr>
          <w:sz w:val="24"/>
          <w:szCs w:val="24"/>
          <w:u w:val="single"/>
        </w:rPr>
        <w:t>Nombre de rencontre par semaine :</w:t>
      </w:r>
      <w:r>
        <w:rPr>
          <w:sz w:val="24"/>
          <w:szCs w:val="24"/>
        </w:rPr>
        <w:t xml:space="preserve"> Une rencontre par semaine</w:t>
      </w:r>
    </w:p>
    <w:p w14:paraId="3B1F6D6B" w14:textId="77777777" w:rsidR="00296E0E" w:rsidRDefault="00296E0E">
      <w:pPr>
        <w:rPr>
          <w:sz w:val="24"/>
          <w:szCs w:val="24"/>
        </w:rPr>
      </w:pPr>
      <w:r w:rsidRPr="00F54C74">
        <w:rPr>
          <w:sz w:val="24"/>
          <w:szCs w:val="24"/>
          <w:u w:val="single"/>
        </w:rPr>
        <w:t>Nombre d'équipes d'un même club par poule :</w:t>
      </w:r>
      <w:r>
        <w:rPr>
          <w:sz w:val="24"/>
          <w:szCs w:val="24"/>
        </w:rPr>
        <w:t xml:space="preserve"> Une association ne peut être représentée que par deux équipes au maximum par poule. Si la poule comprend deux équipes d'un même club, ces deux équipes sont placées de façon à se rencontrer lors de la première journée de la poule dans la mesure du possible. De plus un joueur ayant disputé une </w:t>
      </w:r>
      <w:r w:rsidR="00F54C74">
        <w:rPr>
          <w:sz w:val="24"/>
          <w:szCs w:val="24"/>
        </w:rPr>
        <w:t>rencontre avec une des deux équipes ne peut plus jouer avec l'autre équipe tant que les deux équipes sont dans la même poule.</w:t>
      </w:r>
      <w:r>
        <w:rPr>
          <w:sz w:val="24"/>
          <w:szCs w:val="24"/>
        </w:rPr>
        <w:t xml:space="preserve"> </w:t>
      </w:r>
    </w:p>
    <w:p w14:paraId="3FB57DF5" w14:textId="77777777" w:rsidR="00F82F4E" w:rsidRDefault="00F82F4E">
      <w:pPr>
        <w:rPr>
          <w:sz w:val="24"/>
          <w:szCs w:val="24"/>
        </w:rPr>
      </w:pPr>
    </w:p>
    <w:p w14:paraId="30AE02E9" w14:textId="77777777" w:rsidR="00F82F4E" w:rsidRPr="00E5377D" w:rsidRDefault="00F82F4E">
      <w:pPr>
        <w:rPr>
          <w:b/>
          <w:sz w:val="32"/>
          <w:szCs w:val="32"/>
        </w:rPr>
      </w:pPr>
      <w:r w:rsidRPr="00E5377D">
        <w:rPr>
          <w:b/>
          <w:sz w:val="32"/>
          <w:szCs w:val="32"/>
          <w:u w:val="single"/>
        </w:rPr>
        <w:t>ARTICLE 2 :</w:t>
      </w:r>
      <w:r w:rsidRPr="00E5377D">
        <w:rPr>
          <w:b/>
          <w:sz w:val="32"/>
          <w:szCs w:val="32"/>
        </w:rPr>
        <w:t xml:space="preserve"> CHOIX MESSIEURS</w:t>
      </w:r>
    </w:p>
    <w:p w14:paraId="1EB2757F" w14:textId="77777777" w:rsidR="00F82F4E" w:rsidRDefault="00F82F4E" w:rsidP="000E64E0">
      <w:pPr>
        <w:spacing w:after="0"/>
        <w:rPr>
          <w:sz w:val="24"/>
          <w:szCs w:val="24"/>
        </w:rPr>
      </w:pPr>
      <w:r w:rsidRPr="000E64E0">
        <w:rPr>
          <w:b/>
          <w:sz w:val="24"/>
          <w:szCs w:val="24"/>
          <w:u w:val="single"/>
        </w:rPr>
        <w:t>Formule de la compétition</w:t>
      </w:r>
      <w:r w:rsidRPr="00093CED">
        <w:rPr>
          <w:sz w:val="24"/>
          <w:szCs w:val="24"/>
        </w:rPr>
        <w:t xml:space="preserve"> (Art. II.601.1 et I.203.3.1 des Règlements Sportifs Fédéraux)</w:t>
      </w:r>
    </w:p>
    <w:p w14:paraId="3F523C3D" w14:textId="77777777" w:rsidR="00093CED" w:rsidRDefault="00093CED" w:rsidP="000E64E0">
      <w:pPr>
        <w:spacing w:after="0"/>
        <w:rPr>
          <w:sz w:val="24"/>
          <w:szCs w:val="24"/>
        </w:rPr>
      </w:pPr>
      <w:r>
        <w:rPr>
          <w:sz w:val="24"/>
          <w:szCs w:val="24"/>
        </w:rPr>
        <w:tab/>
        <w:t>Equipes de quatre joueurs évoluant en un groupe unique (A</w:t>
      </w:r>
      <w:r w:rsidR="00845287">
        <w:rPr>
          <w:sz w:val="24"/>
          <w:szCs w:val="24"/>
        </w:rPr>
        <w:t xml:space="preserve">, </w:t>
      </w:r>
      <w:r>
        <w:rPr>
          <w:sz w:val="24"/>
          <w:szCs w:val="24"/>
        </w:rPr>
        <w:t>B,</w:t>
      </w:r>
      <w:r w:rsidR="00845287">
        <w:rPr>
          <w:sz w:val="24"/>
          <w:szCs w:val="24"/>
        </w:rPr>
        <w:t xml:space="preserve"> </w:t>
      </w:r>
      <w:r>
        <w:rPr>
          <w:sz w:val="24"/>
          <w:szCs w:val="24"/>
        </w:rPr>
        <w:t>C,</w:t>
      </w:r>
      <w:r w:rsidR="00845287">
        <w:rPr>
          <w:sz w:val="24"/>
          <w:szCs w:val="24"/>
        </w:rPr>
        <w:t xml:space="preserve"> </w:t>
      </w:r>
      <w:r>
        <w:rPr>
          <w:sz w:val="24"/>
          <w:szCs w:val="24"/>
        </w:rPr>
        <w:t>D ou W,</w:t>
      </w:r>
      <w:r w:rsidR="00845287">
        <w:rPr>
          <w:sz w:val="24"/>
          <w:szCs w:val="24"/>
        </w:rPr>
        <w:t xml:space="preserve"> </w:t>
      </w:r>
      <w:r>
        <w:rPr>
          <w:sz w:val="24"/>
          <w:szCs w:val="24"/>
        </w:rPr>
        <w:t>X,</w:t>
      </w:r>
      <w:r w:rsidR="00845287">
        <w:rPr>
          <w:sz w:val="24"/>
          <w:szCs w:val="24"/>
        </w:rPr>
        <w:t xml:space="preserve"> </w:t>
      </w:r>
      <w:r>
        <w:rPr>
          <w:sz w:val="24"/>
          <w:szCs w:val="24"/>
        </w:rPr>
        <w:t>Y,</w:t>
      </w:r>
      <w:r w:rsidR="00845287">
        <w:rPr>
          <w:sz w:val="24"/>
          <w:szCs w:val="24"/>
        </w:rPr>
        <w:t xml:space="preserve"> </w:t>
      </w:r>
      <w:r>
        <w:rPr>
          <w:sz w:val="24"/>
          <w:szCs w:val="24"/>
        </w:rPr>
        <w:t>Z)</w:t>
      </w:r>
    </w:p>
    <w:p w14:paraId="50DDC55A" w14:textId="77777777" w:rsidR="00093CED" w:rsidRDefault="00093CED" w:rsidP="000E64E0">
      <w:pPr>
        <w:spacing w:after="0"/>
        <w:rPr>
          <w:sz w:val="24"/>
          <w:szCs w:val="24"/>
        </w:rPr>
      </w:pPr>
      <w:r>
        <w:rPr>
          <w:sz w:val="24"/>
          <w:szCs w:val="24"/>
        </w:rPr>
        <w:tab/>
        <w:t>Aucune règle de composition d’équipe ne s’applique</w:t>
      </w:r>
    </w:p>
    <w:p w14:paraId="66E8FBB0" w14:textId="77777777" w:rsidR="00093CED" w:rsidRDefault="00093CED" w:rsidP="000E64E0">
      <w:pPr>
        <w:spacing w:after="0"/>
        <w:rPr>
          <w:sz w:val="24"/>
          <w:szCs w:val="24"/>
        </w:rPr>
      </w:pPr>
      <w:r>
        <w:rPr>
          <w:sz w:val="24"/>
          <w:szCs w:val="24"/>
        </w:rPr>
        <w:tab/>
        <w:t>L’ordre des parties est : AW-BX-CY-DZ-AX-BW-DY-CZ-double 1-double2-AY-CW-DX-BZ</w:t>
      </w:r>
    </w:p>
    <w:p w14:paraId="130C81A8" w14:textId="77777777" w:rsidR="00093CED" w:rsidRDefault="00093CED" w:rsidP="000E64E0">
      <w:pPr>
        <w:spacing w:after="0"/>
        <w:rPr>
          <w:sz w:val="24"/>
          <w:szCs w:val="24"/>
        </w:rPr>
      </w:pPr>
      <w:r>
        <w:rPr>
          <w:sz w:val="24"/>
          <w:szCs w:val="24"/>
        </w:rPr>
        <w:tab/>
        <w:t>Un joueur ne peut participer qu’à un double</w:t>
      </w:r>
    </w:p>
    <w:p w14:paraId="61D6C107" w14:textId="77777777" w:rsidR="00093CED" w:rsidRDefault="00093CED" w:rsidP="00093CED">
      <w:pPr>
        <w:rPr>
          <w:sz w:val="24"/>
          <w:szCs w:val="24"/>
        </w:rPr>
      </w:pPr>
      <w:r>
        <w:rPr>
          <w:sz w:val="24"/>
          <w:szCs w:val="24"/>
        </w:rPr>
        <w:t>La rencontre se dispute su</w:t>
      </w:r>
      <w:r w:rsidR="002D5FB6">
        <w:rPr>
          <w:sz w:val="24"/>
          <w:szCs w:val="24"/>
        </w:rPr>
        <w:t>r deux tables qui doivent</w:t>
      </w:r>
      <w:r>
        <w:rPr>
          <w:sz w:val="24"/>
          <w:szCs w:val="24"/>
        </w:rPr>
        <w:t xml:space="preserve"> être identiques</w:t>
      </w:r>
      <w:r w:rsidR="002D5FB6">
        <w:rPr>
          <w:sz w:val="24"/>
          <w:szCs w:val="24"/>
        </w:rPr>
        <w:t xml:space="preserve"> (même marque, même type, même couleur).</w:t>
      </w:r>
    </w:p>
    <w:p w14:paraId="06B80FD3" w14:textId="77777777" w:rsidR="00093CED" w:rsidRPr="000E64E0" w:rsidRDefault="00093CED" w:rsidP="000E64E0">
      <w:pPr>
        <w:spacing w:after="0"/>
        <w:rPr>
          <w:b/>
          <w:sz w:val="24"/>
          <w:szCs w:val="24"/>
          <w:u w:val="single"/>
        </w:rPr>
      </w:pPr>
      <w:r w:rsidRPr="000E64E0">
        <w:rPr>
          <w:b/>
          <w:sz w:val="24"/>
          <w:szCs w:val="24"/>
          <w:u w:val="single"/>
        </w:rPr>
        <w:t>Nombre d’équipes par poule</w:t>
      </w:r>
    </w:p>
    <w:p w14:paraId="5E43C2CE" w14:textId="77777777" w:rsidR="00093CED" w:rsidRDefault="00093CED" w:rsidP="000E64E0">
      <w:pPr>
        <w:spacing w:after="0"/>
        <w:rPr>
          <w:sz w:val="24"/>
          <w:szCs w:val="24"/>
        </w:rPr>
      </w:pPr>
      <w:r>
        <w:rPr>
          <w:sz w:val="24"/>
          <w:szCs w:val="24"/>
        </w:rPr>
        <w:tab/>
        <w:t>PR : 1 poule de 8 équipes à 4 joueurs</w:t>
      </w:r>
    </w:p>
    <w:p w14:paraId="689538AB" w14:textId="77777777" w:rsidR="00093CED" w:rsidRDefault="00093CED" w:rsidP="000E64E0">
      <w:pPr>
        <w:spacing w:after="0"/>
        <w:rPr>
          <w:sz w:val="24"/>
          <w:szCs w:val="24"/>
        </w:rPr>
      </w:pPr>
      <w:r>
        <w:rPr>
          <w:sz w:val="24"/>
          <w:szCs w:val="24"/>
        </w:rPr>
        <w:tab/>
        <w:t>D1</w:t>
      </w:r>
      <w:r w:rsidR="000E64E0">
        <w:rPr>
          <w:sz w:val="24"/>
          <w:szCs w:val="24"/>
        </w:rPr>
        <w:t> : 1 poule de 8 équipes à 4 joueurs</w:t>
      </w:r>
    </w:p>
    <w:p w14:paraId="3FABDE2C" w14:textId="77777777" w:rsidR="000E64E0" w:rsidRDefault="000E64E0" w:rsidP="000E64E0">
      <w:pPr>
        <w:spacing w:after="0"/>
        <w:rPr>
          <w:sz w:val="24"/>
          <w:szCs w:val="24"/>
        </w:rPr>
      </w:pPr>
      <w:r>
        <w:rPr>
          <w:sz w:val="24"/>
          <w:szCs w:val="24"/>
        </w:rPr>
        <w:tab/>
        <w:t>D2 : 1 poule de 8 équipes à 4 joueurs</w:t>
      </w:r>
    </w:p>
    <w:p w14:paraId="3F7726F6" w14:textId="77777777" w:rsidR="000E64E0" w:rsidRDefault="000E64E0" w:rsidP="000E64E0">
      <w:pPr>
        <w:spacing w:after="0"/>
        <w:rPr>
          <w:sz w:val="24"/>
          <w:szCs w:val="24"/>
        </w:rPr>
      </w:pPr>
      <w:r>
        <w:rPr>
          <w:sz w:val="24"/>
          <w:szCs w:val="24"/>
        </w:rPr>
        <w:tab/>
        <w:t>D3 : 1 poule de 8 équipes à 4 joueurs</w:t>
      </w:r>
    </w:p>
    <w:p w14:paraId="591E7133" w14:textId="77777777" w:rsidR="000E64E0" w:rsidRDefault="000E64E0" w:rsidP="000E64E0">
      <w:pPr>
        <w:spacing w:after="0"/>
        <w:rPr>
          <w:sz w:val="24"/>
          <w:szCs w:val="24"/>
        </w:rPr>
      </w:pPr>
      <w:r>
        <w:rPr>
          <w:sz w:val="24"/>
          <w:szCs w:val="24"/>
        </w:rPr>
        <w:tab/>
        <w:t>D4 : 1 poule de 8 équipes à 4 joueurs</w:t>
      </w:r>
    </w:p>
    <w:p w14:paraId="7FE99674" w14:textId="77777777" w:rsidR="000E64E0" w:rsidRDefault="000E64E0" w:rsidP="000E64E0">
      <w:pPr>
        <w:spacing w:after="0"/>
        <w:rPr>
          <w:sz w:val="24"/>
          <w:szCs w:val="24"/>
        </w:rPr>
      </w:pPr>
      <w:r>
        <w:rPr>
          <w:sz w:val="24"/>
          <w:szCs w:val="24"/>
        </w:rPr>
        <w:tab/>
        <w:t>D5 : 2 poules de 8 équipes à 4 joueurs</w:t>
      </w:r>
      <w:r w:rsidR="00392D8F">
        <w:rPr>
          <w:sz w:val="24"/>
          <w:szCs w:val="24"/>
        </w:rPr>
        <w:t xml:space="preserve"> (1 ou 2 suivant le nombre d'équipes inscrites)</w:t>
      </w:r>
    </w:p>
    <w:p w14:paraId="3F3DD3AE" w14:textId="77777777" w:rsidR="000E64E0" w:rsidRDefault="000E64E0" w:rsidP="00F54C74">
      <w:pPr>
        <w:spacing w:after="0"/>
        <w:rPr>
          <w:sz w:val="24"/>
          <w:szCs w:val="24"/>
        </w:rPr>
      </w:pPr>
      <w:r>
        <w:rPr>
          <w:sz w:val="24"/>
          <w:szCs w:val="24"/>
        </w:rPr>
        <w:lastRenderedPageBreak/>
        <w:tab/>
        <w:t>D6 : X poules de X équipes à 4 joueurs (suivant le nombre d’équipes inscrite</w:t>
      </w:r>
      <w:r w:rsidR="007D661B">
        <w:rPr>
          <w:sz w:val="24"/>
          <w:szCs w:val="24"/>
        </w:rPr>
        <w:t xml:space="preserve">s au </w:t>
      </w:r>
      <w:r w:rsidR="00392D8F">
        <w:rPr>
          <w:sz w:val="24"/>
          <w:szCs w:val="24"/>
        </w:rPr>
        <w:tab/>
      </w:r>
      <w:r w:rsidR="007D661B">
        <w:rPr>
          <w:sz w:val="24"/>
          <w:szCs w:val="24"/>
        </w:rPr>
        <w:t>début</w:t>
      </w:r>
      <w:r>
        <w:rPr>
          <w:sz w:val="24"/>
          <w:szCs w:val="24"/>
        </w:rPr>
        <w:t xml:space="preserve"> de chaque phase) </w:t>
      </w:r>
    </w:p>
    <w:p w14:paraId="41EE97A6" w14:textId="77777777" w:rsidR="00F54C74" w:rsidRDefault="00F54C74" w:rsidP="00F54C74">
      <w:pPr>
        <w:spacing w:after="0"/>
        <w:rPr>
          <w:sz w:val="24"/>
          <w:szCs w:val="24"/>
        </w:rPr>
      </w:pPr>
    </w:p>
    <w:p w14:paraId="793C822F" w14:textId="77777777" w:rsidR="000E64E0" w:rsidRDefault="000E64E0" w:rsidP="00093CED">
      <w:pPr>
        <w:rPr>
          <w:b/>
          <w:sz w:val="24"/>
          <w:szCs w:val="24"/>
        </w:rPr>
      </w:pPr>
      <w:r w:rsidRPr="000E64E0">
        <w:rPr>
          <w:b/>
          <w:sz w:val="24"/>
          <w:szCs w:val="24"/>
          <w:u w:val="single"/>
        </w:rPr>
        <w:t>Participation des Fémini</w:t>
      </w:r>
      <w:r w:rsidR="004B3F92">
        <w:rPr>
          <w:b/>
          <w:sz w:val="24"/>
          <w:szCs w:val="24"/>
          <w:u w:val="single"/>
        </w:rPr>
        <w:t>n</w:t>
      </w:r>
      <w:r w:rsidRPr="000E64E0">
        <w:rPr>
          <w:b/>
          <w:sz w:val="24"/>
          <w:szCs w:val="24"/>
          <w:u w:val="single"/>
        </w:rPr>
        <w:t>es</w:t>
      </w:r>
      <w:r w:rsidRPr="004B3F92">
        <w:rPr>
          <w:b/>
          <w:color w:val="000000" w:themeColor="text1"/>
          <w:sz w:val="24"/>
          <w:szCs w:val="24"/>
          <w:u w:val="single"/>
        </w:rPr>
        <w:t> </w:t>
      </w:r>
      <w:r w:rsidRPr="004B3F92">
        <w:rPr>
          <w:color w:val="000000" w:themeColor="text1"/>
          <w:sz w:val="24"/>
          <w:szCs w:val="24"/>
          <w:u w:val="single"/>
        </w:rPr>
        <w:t>:</w:t>
      </w:r>
      <w:r w:rsidR="00941F44">
        <w:rPr>
          <w:b/>
          <w:color w:val="FF0000"/>
          <w:sz w:val="24"/>
          <w:szCs w:val="24"/>
        </w:rPr>
        <w:t xml:space="preserve"> </w:t>
      </w:r>
      <w:r w:rsidR="00941F44">
        <w:rPr>
          <w:b/>
          <w:sz w:val="24"/>
          <w:szCs w:val="24"/>
        </w:rPr>
        <w:t>Les féminines peuvent participer au championnat masculin. Elles doivent satisfaire au classement minimum prévu pour chaque division.</w:t>
      </w:r>
    </w:p>
    <w:p w14:paraId="215B3ED6" w14:textId="77777777" w:rsidR="00C61834" w:rsidRPr="00F54C74" w:rsidRDefault="00C61834" w:rsidP="00093CED">
      <w:pPr>
        <w:rPr>
          <w:b/>
          <w:sz w:val="24"/>
          <w:szCs w:val="24"/>
        </w:rPr>
      </w:pPr>
      <w:r w:rsidRPr="00F54C74">
        <w:rPr>
          <w:b/>
          <w:sz w:val="24"/>
          <w:szCs w:val="24"/>
        </w:rPr>
        <w:t>Attention : se reporter à l'article 3 Bis</w:t>
      </w:r>
    </w:p>
    <w:p w14:paraId="448651A9" w14:textId="77777777" w:rsidR="00392D8F" w:rsidRPr="00392D8F" w:rsidRDefault="00392D8F" w:rsidP="00093CED">
      <w:pPr>
        <w:rPr>
          <w:sz w:val="24"/>
          <w:szCs w:val="24"/>
        </w:rPr>
      </w:pPr>
      <w:r w:rsidRPr="00392D8F">
        <w:rPr>
          <w:b/>
          <w:sz w:val="24"/>
          <w:szCs w:val="24"/>
          <w:u w:val="single"/>
        </w:rPr>
        <w:t>Rappel :</w:t>
      </w:r>
      <w:r>
        <w:rPr>
          <w:sz w:val="24"/>
          <w:szCs w:val="24"/>
        </w:rPr>
        <w:t xml:space="preserve"> au titre d'une même journée de championnat, un joueur ne peut participer qu'à une seule rencontre dans une seule équipe de son association.</w:t>
      </w:r>
    </w:p>
    <w:p w14:paraId="6FF7A9E4" w14:textId="77777777" w:rsidR="000E64E0" w:rsidRDefault="000E64E0" w:rsidP="00093CED">
      <w:pPr>
        <w:rPr>
          <w:sz w:val="24"/>
          <w:szCs w:val="24"/>
        </w:rPr>
      </w:pPr>
      <w:r w:rsidRPr="00644C2A">
        <w:rPr>
          <w:b/>
          <w:sz w:val="24"/>
          <w:szCs w:val="24"/>
          <w:u w:val="single"/>
        </w:rPr>
        <w:t>Arrêt de la rencontre :</w:t>
      </w:r>
      <w:r w:rsidR="00845287">
        <w:rPr>
          <w:b/>
          <w:sz w:val="24"/>
          <w:szCs w:val="24"/>
          <w:u w:val="single"/>
        </w:rPr>
        <w:t xml:space="preserve"> </w:t>
      </w:r>
      <w:r w:rsidR="00644C2A">
        <w:rPr>
          <w:sz w:val="24"/>
          <w:szCs w:val="24"/>
        </w:rPr>
        <w:t>Toutes les parties sont jouées dans toutes les divisions</w:t>
      </w:r>
    </w:p>
    <w:p w14:paraId="0B3D8671" w14:textId="77777777" w:rsidR="00644C2A" w:rsidRDefault="00644C2A" w:rsidP="00644C2A">
      <w:pPr>
        <w:spacing w:after="0"/>
        <w:rPr>
          <w:sz w:val="24"/>
          <w:szCs w:val="24"/>
        </w:rPr>
      </w:pPr>
      <w:r w:rsidRPr="00644C2A">
        <w:rPr>
          <w:b/>
          <w:sz w:val="24"/>
          <w:szCs w:val="24"/>
          <w:u w:val="single"/>
        </w:rPr>
        <w:t>Equipe incomplète :</w:t>
      </w:r>
      <w:r>
        <w:rPr>
          <w:sz w:val="24"/>
          <w:szCs w:val="24"/>
        </w:rPr>
        <w:t xml:space="preserve"> Les équipes doivent être complètes de</w:t>
      </w:r>
      <w:r w:rsidR="00845287">
        <w:rPr>
          <w:sz w:val="24"/>
          <w:szCs w:val="24"/>
        </w:rPr>
        <w:t xml:space="preserve"> </w:t>
      </w:r>
      <w:r>
        <w:rPr>
          <w:sz w:val="24"/>
          <w:szCs w:val="24"/>
        </w:rPr>
        <w:t>la</w:t>
      </w:r>
      <w:r w:rsidR="00845287">
        <w:rPr>
          <w:sz w:val="24"/>
          <w:szCs w:val="24"/>
        </w:rPr>
        <w:t xml:space="preserve"> P</w:t>
      </w:r>
      <w:r>
        <w:rPr>
          <w:sz w:val="24"/>
          <w:szCs w:val="24"/>
        </w:rPr>
        <w:t>R à la D6. A défaut l’association perd par pénalité et marque 0 point</w:t>
      </w:r>
      <w:r w:rsidR="004B3F92">
        <w:rPr>
          <w:sz w:val="24"/>
          <w:szCs w:val="24"/>
        </w:rPr>
        <w:t>.</w:t>
      </w:r>
    </w:p>
    <w:p w14:paraId="525B6535" w14:textId="77777777" w:rsidR="0001032E" w:rsidRDefault="00644C2A" w:rsidP="00093CED">
      <w:pPr>
        <w:rPr>
          <w:sz w:val="24"/>
          <w:szCs w:val="24"/>
        </w:rPr>
      </w:pPr>
      <w:r>
        <w:rPr>
          <w:sz w:val="24"/>
          <w:szCs w:val="24"/>
        </w:rPr>
        <w:t>Un joueur absent à l’appel de son nom pour une partie, s’il est présent pour une partie suivante, doit être autorisé à disputer cette partie et le résultat compte dans le résultat de la rencontre (art.16 – Titre II – Chap. 1 &amp; art. 62 – Titre II – Chap. VI des Règlements Sportifs Fédéraux)</w:t>
      </w:r>
    </w:p>
    <w:p w14:paraId="17467906" w14:textId="77777777" w:rsidR="0001032E" w:rsidRDefault="0001032E" w:rsidP="00E5377D">
      <w:pPr>
        <w:spacing w:after="0"/>
        <w:rPr>
          <w:sz w:val="24"/>
          <w:szCs w:val="24"/>
        </w:rPr>
      </w:pPr>
      <w:r w:rsidRPr="00E5377D">
        <w:rPr>
          <w:b/>
          <w:sz w:val="24"/>
          <w:szCs w:val="24"/>
          <w:u w:val="single"/>
        </w:rPr>
        <w:t>Attribution des titres :</w:t>
      </w:r>
      <w:r>
        <w:rPr>
          <w:sz w:val="24"/>
          <w:szCs w:val="24"/>
        </w:rPr>
        <w:t xml:space="preserve"> A la fin de chaque phase, un titre est attribué dans chaque division</w:t>
      </w:r>
      <w:r w:rsidR="00E5377D">
        <w:rPr>
          <w:sz w:val="24"/>
          <w:szCs w:val="24"/>
        </w:rPr>
        <w:t>.</w:t>
      </w:r>
    </w:p>
    <w:p w14:paraId="059D9BB2" w14:textId="77777777" w:rsidR="00BE3D21" w:rsidRDefault="00E5377D" w:rsidP="00E5377D">
      <w:pPr>
        <w:spacing w:after="0"/>
        <w:rPr>
          <w:sz w:val="24"/>
          <w:szCs w:val="24"/>
        </w:rPr>
      </w:pPr>
      <w:r>
        <w:rPr>
          <w:sz w:val="24"/>
          <w:szCs w:val="24"/>
        </w:rPr>
        <w:t>A la fin de la 2</w:t>
      </w:r>
      <w:r w:rsidRPr="00E5377D">
        <w:rPr>
          <w:sz w:val="24"/>
          <w:szCs w:val="24"/>
          <w:vertAlign w:val="superscript"/>
        </w:rPr>
        <w:t>ème</w:t>
      </w:r>
      <w:r>
        <w:rPr>
          <w:sz w:val="24"/>
          <w:szCs w:val="24"/>
        </w:rPr>
        <w:t xml:space="preserve"> phase, </w:t>
      </w:r>
      <w:r w:rsidR="00A87FA0">
        <w:rPr>
          <w:sz w:val="24"/>
          <w:szCs w:val="24"/>
        </w:rPr>
        <w:t>s’il</w:t>
      </w:r>
      <w:r w:rsidR="00BE3D21">
        <w:rPr>
          <w:sz w:val="24"/>
          <w:szCs w:val="24"/>
        </w:rPr>
        <w:t xml:space="preserve"> y a plusieurs poules </w:t>
      </w:r>
      <w:r>
        <w:rPr>
          <w:sz w:val="24"/>
          <w:szCs w:val="24"/>
        </w:rPr>
        <w:t xml:space="preserve">en D5 et D6, un champion est désigné en </w:t>
      </w:r>
      <w:r w:rsidR="00A87FA0">
        <w:rPr>
          <w:sz w:val="24"/>
          <w:szCs w:val="24"/>
        </w:rPr>
        <w:t>faisant jouer</w:t>
      </w:r>
      <w:r>
        <w:rPr>
          <w:sz w:val="24"/>
          <w:szCs w:val="24"/>
        </w:rPr>
        <w:t xml:space="preserve"> entre eux les vainqueurs de chaque </w:t>
      </w:r>
      <w:r w:rsidR="00941F44">
        <w:rPr>
          <w:sz w:val="24"/>
          <w:szCs w:val="24"/>
        </w:rPr>
        <w:t xml:space="preserve">poule. Ne peuvent disputer les titres que des joueurs ayant participé à au moins deux rencontres dans la phase en cours dans cette équipe ou dans une équipe de numéro supérieur et qualifiés </w:t>
      </w:r>
      <w:r w:rsidR="00C61834">
        <w:rPr>
          <w:sz w:val="24"/>
          <w:szCs w:val="24"/>
        </w:rPr>
        <w:t>pour cette équipe (art. II.125 des RSF).</w:t>
      </w:r>
    </w:p>
    <w:p w14:paraId="0A6ABE34" w14:textId="77777777" w:rsidR="00E5377D" w:rsidRDefault="00941F44" w:rsidP="00E5377D">
      <w:pPr>
        <w:spacing w:after="0"/>
        <w:rPr>
          <w:sz w:val="24"/>
          <w:szCs w:val="24"/>
        </w:rPr>
      </w:pPr>
      <w:r>
        <w:rPr>
          <w:sz w:val="24"/>
          <w:szCs w:val="24"/>
        </w:rPr>
        <w:t xml:space="preserve"> </w:t>
      </w:r>
    </w:p>
    <w:p w14:paraId="3C0F8FC2" w14:textId="77777777" w:rsidR="00E5377D" w:rsidRPr="00BE3D21" w:rsidRDefault="00E5377D" w:rsidP="00093CED">
      <w:pPr>
        <w:rPr>
          <w:b/>
          <w:color w:val="4472C4" w:themeColor="accent1"/>
          <w:sz w:val="28"/>
          <w:szCs w:val="28"/>
          <w:u w:val="single"/>
        </w:rPr>
      </w:pPr>
      <w:r w:rsidRPr="00BE3D21">
        <w:rPr>
          <w:b/>
          <w:color w:val="4472C4" w:themeColor="accent1"/>
          <w:sz w:val="28"/>
          <w:szCs w:val="28"/>
          <w:u w:val="single"/>
        </w:rPr>
        <w:t>Aucun titre ne sera décerné à une équipe qui refuse la montée</w:t>
      </w:r>
      <w:r w:rsidR="006E45BB" w:rsidRPr="00BE3D21">
        <w:rPr>
          <w:b/>
          <w:color w:val="4472C4" w:themeColor="accent1"/>
          <w:sz w:val="28"/>
          <w:szCs w:val="28"/>
          <w:u w:val="single"/>
        </w:rPr>
        <w:t>.</w:t>
      </w:r>
    </w:p>
    <w:p w14:paraId="3C0AC82A" w14:textId="77777777" w:rsidR="00B23CC1" w:rsidRDefault="00B23CC1" w:rsidP="00093CED">
      <w:pPr>
        <w:rPr>
          <w:sz w:val="24"/>
          <w:szCs w:val="24"/>
        </w:rPr>
      </w:pPr>
      <w:r w:rsidRPr="00B23CC1">
        <w:rPr>
          <w:b/>
          <w:sz w:val="24"/>
          <w:szCs w:val="24"/>
          <w:u w:val="single"/>
        </w:rPr>
        <w:t>Engagement des Equipes :</w:t>
      </w:r>
      <w:r>
        <w:rPr>
          <w:sz w:val="24"/>
          <w:szCs w:val="24"/>
        </w:rPr>
        <w:t xml:space="preserve"> une association peut inscrire une équipe supplémentaire pour la deuxième phase dans la dernière division départementale à condition qu'il n'y ait pas eu de forfait général d'une équipe de cette association pendant la première phase.</w:t>
      </w:r>
    </w:p>
    <w:p w14:paraId="04ADC010" w14:textId="77777777" w:rsidR="00F54C74" w:rsidRPr="00F54C74" w:rsidRDefault="00F54C74" w:rsidP="00F54C74">
      <w:pPr>
        <w:spacing w:after="0"/>
        <w:rPr>
          <w:b/>
          <w:sz w:val="24"/>
          <w:szCs w:val="24"/>
          <w:u w:val="single"/>
        </w:rPr>
      </w:pPr>
      <w:r w:rsidRPr="00F54C74">
        <w:rPr>
          <w:b/>
          <w:sz w:val="24"/>
          <w:szCs w:val="24"/>
          <w:u w:val="single"/>
        </w:rPr>
        <w:t>Règles spécifiques de participation</w:t>
      </w:r>
    </w:p>
    <w:p w14:paraId="18ADE042" w14:textId="77777777" w:rsidR="00F54C74" w:rsidRDefault="00F54C74" w:rsidP="00F54C74">
      <w:pPr>
        <w:rPr>
          <w:sz w:val="24"/>
          <w:szCs w:val="24"/>
        </w:rPr>
      </w:pPr>
      <w:r w:rsidRPr="0001032E">
        <w:rPr>
          <w:b/>
          <w:sz w:val="24"/>
          <w:szCs w:val="24"/>
          <w:u w:val="single"/>
        </w:rPr>
        <w:t>Classement</w:t>
      </w:r>
      <w:r>
        <w:rPr>
          <w:b/>
          <w:sz w:val="24"/>
          <w:szCs w:val="24"/>
          <w:u w:val="single"/>
        </w:rPr>
        <w:t xml:space="preserve"> maximum</w:t>
      </w:r>
      <w:r w:rsidRPr="0001032E">
        <w:rPr>
          <w:b/>
          <w:sz w:val="24"/>
          <w:szCs w:val="24"/>
          <w:u w:val="single"/>
        </w:rPr>
        <w:t> :</w:t>
      </w:r>
      <w:r>
        <w:rPr>
          <w:sz w:val="24"/>
          <w:szCs w:val="24"/>
        </w:rPr>
        <w:t xml:space="preserve"> En D4, D5 et D6, un joueur dont le classement est égal ou supérieur à 1200 points n’a pas le droit de jouer sauf s’il s’agit de l’équipe 1 du club.</w:t>
      </w:r>
    </w:p>
    <w:p w14:paraId="61811187" w14:textId="77777777" w:rsidR="00F54C74" w:rsidRPr="00B23CC1" w:rsidRDefault="00F54C74" w:rsidP="00093CED">
      <w:pPr>
        <w:rPr>
          <w:sz w:val="24"/>
          <w:szCs w:val="24"/>
        </w:rPr>
      </w:pPr>
    </w:p>
    <w:p w14:paraId="2F8A41CF" w14:textId="77777777" w:rsidR="00E5377D" w:rsidRDefault="00E5377D" w:rsidP="00093CED">
      <w:pPr>
        <w:rPr>
          <w:b/>
          <w:color w:val="FF0000"/>
          <w:sz w:val="28"/>
          <w:szCs w:val="28"/>
          <w:u w:val="single"/>
        </w:rPr>
      </w:pPr>
    </w:p>
    <w:p w14:paraId="660B6CE7" w14:textId="77777777" w:rsidR="00E5377D" w:rsidRPr="00E5377D" w:rsidRDefault="00E5377D" w:rsidP="00E5377D">
      <w:pPr>
        <w:spacing w:after="0"/>
        <w:rPr>
          <w:b/>
          <w:sz w:val="32"/>
          <w:szCs w:val="32"/>
        </w:rPr>
      </w:pPr>
      <w:r w:rsidRPr="00E5377D">
        <w:rPr>
          <w:b/>
          <w:sz w:val="32"/>
          <w:szCs w:val="32"/>
          <w:u w:val="single"/>
        </w:rPr>
        <w:t>ARTICLE 3 :</w:t>
      </w:r>
      <w:r w:rsidRPr="00E5377D">
        <w:rPr>
          <w:b/>
          <w:sz w:val="32"/>
          <w:szCs w:val="32"/>
        </w:rPr>
        <w:t xml:space="preserve"> CHOIX DAMES</w:t>
      </w:r>
    </w:p>
    <w:p w14:paraId="5F5DB76D" w14:textId="77777777" w:rsidR="00E5377D" w:rsidRDefault="00E5377D" w:rsidP="00093CED">
      <w:pPr>
        <w:rPr>
          <w:sz w:val="24"/>
          <w:szCs w:val="24"/>
        </w:rPr>
      </w:pPr>
      <w:r w:rsidRPr="00E5377D">
        <w:rPr>
          <w:sz w:val="24"/>
          <w:szCs w:val="24"/>
        </w:rPr>
        <w:t>Il n’y a pas de championnat féminin faute d’équipes</w:t>
      </w:r>
      <w:r w:rsidR="00B23CC1">
        <w:rPr>
          <w:sz w:val="24"/>
          <w:szCs w:val="24"/>
        </w:rPr>
        <w:t>.</w:t>
      </w:r>
    </w:p>
    <w:p w14:paraId="2952C4D0" w14:textId="77777777" w:rsidR="00C61834" w:rsidRPr="00E73D26" w:rsidRDefault="00C61834" w:rsidP="00C61834">
      <w:pPr>
        <w:spacing w:after="0"/>
        <w:rPr>
          <w:b/>
          <w:sz w:val="32"/>
          <w:szCs w:val="32"/>
        </w:rPr>
      </w:pPr>
      <w:r w:rsidRPr="00E73D26">
        <w:rPr>
          <w:b/>
          <w:sz w:val="32"/>
          <w:szCs w:val="32"/>
          <w:u w:val="single"/>
        </w:rPr>
        <w:t xml:space="preserve">ARTICLE 3 Bis : </w:t>
      </w:r>
      <w:r w:rsidRPr="00E73D26">
        <w:rPr>
          <w:b/>
          <w:sz w:val="32"/>
          <w:szCs w:val="32"/>
        </w:rPr>
        <w:t xml:space="preserve">PARTICIPATION des FEMININES aux championnats    </w:t>
      </w:r>
      <w:r w:rsidRPr="00E73D26">
        <w:rPr>
          <w:b/>
          <w:sz w:val="32"/>
          <w:szCs w:val="32"/>
        </w:rPr>
        <w:tab/>
      </w:r>
      <w:r w:rsidRPr="00E73D26">
        <w:rPr>
          <w:b/>
          <w:sz w:val="32"/>
          <w:szCs w:val="32"/>
        </w:rPr>
        <w:tab/>
        <w:t xml:space="preserve">        Masculin et Féminin</w:t>
      </w:r>
    </w:p>
    <w:p w14:paraId="67552ED6" w14:textId="77777777" w:rsidR="00CF7C1B" w:rsidRPr="00E73D26" w:rsidRDefault="00F54C74" w:rsidP="00CF7C1B">
      <w:pPr>
        <w:spacing w:after="0"/>
        <w:rPr>
          <w:sz w:val="24"/>
          <w:szCs w:val="24"/>
        </w:rPr>
      </w:pPr>
      <w:r>
        <w:rPr>
          <w:sz w:val="24"/>
          <w:szCs w:val="24"/>
        </w:rPr>
        <w:lastRenderedPageBreak/>
        <w:t>Une dérogation est accordée pour autoriser les joueuses à participer au titre d'une même journée au championnat Masculin et au championnat Féminin avec les restrictions suivantes</w:t>
      </w:r>
      <w:r w:rsidR="00845287">
        <w:rPr>
          <w:sz w:val="24"/>
          <w:szCs w:val="24"/>
        </w:rPr>
        <w:t> :</w:t>
      </w:r>
    </w:p>
    <w:p w14:paraId="49F2A853" w14:textId="77777777" w:rsidR="00CF7C1B" w:rsidRPr="00E73D26" w:rsidRDefault="00CF7C1B" w:rsidP="00CF7C1B">
      <w:pPr>
        <w:spacing w:after="0"/>
        <w:rPr>
          <w:sz w:val="24"/>
          <w:szCs w:val="24"/>
        </w:rPr>
      </w:pPr>
      <w:r w:rsidRPr="00E73D26">
        <w:rPr>
          <w:sz w:val="24"/>
          <w:szCs w:val="24"/>
        </w:rPr>
        <w:t>- Les rencontres ne doivent pas se dérouler à la même date</w:t>
      </w:r>
      <w:r w:rsidR="00BE3D21">
        <w:rPr>
          <w:sz w:val="24"/>
          <w:szCs w:val="24"/>
        </w:rPr>
        <w:t xml:space="preserve"> (date réelle ou figurant au dernier calendrier publié)</w:t>
      </w:r>
    </w:p>
    <w:p w14:paraId="7D305728" w14:textId="77777777" w:rsidR="00CF7C1B" w:rsidRPr="00E73D26" w:rsidRDefault="00CF7C1B" w:rsidP="00CF7C1B">
      <w:pPr>
        <w:spacing w:after="0"/>
        <w:rPr>
          <w:sz w:val="24"/>
          <w:szCs w:val="24"/>
        </w:rPr>
      </w:pPr>
      <w:r w:rsidRPr="00E73D26">
        <w:rPr>
          <w:sz w:val="24"/>
          <w:szCs w:val="24"/>
        </w:rPr>
        <w:t>- La dérogat</w:t>
      </w:r>
      <w:r w:rsidR="002D5FB6">
        <w:rPr>
          <w:sz w:val="24"/>
          <w:szCs w:val="24"/>
        </w:rPr>
        <w:t xml:space="preserve">ion se terminera le 30 </w:t>
      </w:r>
      <w:r w:rsidR="00A87FA0">
        <w:rPr>
          <w:sz w:val="24"/>
          <w:szCs w:val="24"/>
        </w:rPr>
        <w:t xml:space="preserve">juin </w:t>
      </w:r>
      <w:r w:rsidR="00A87FA0" w:rsidRPr="00E73D26">
        <w:rPr>
          <w:sz w:val="24"/>
          <w:szCs w:val="24"/>
        </w:rPr>
        <w:t>après</w:t>
      </w:r>
      <w:r w:rsidRPr="00E73D26">
        <w:rPr>
          <w:sz w:val="24"/>
          <w:szCs w:val="24"/>
        </w:rPr>
        <w:t xml:space="preserve"> l'élection de l'instance dirigeante du mandat suivant</w:t>
      </w:r>
    </w:p>
    <w:p w14:paraId="428CA606" w14:textId="77777777" w:rsidR="00CF7C1B" w:rsidRPr="00E73D26" w:rsidRDefault="00E73D26" w:rsidP="00093CED">
      <w:pPr>
        <w:rPr>
          <w:sz w:val="24"/>
          <w:szCs w:val="24"/>
        </w:rPr>
      </w:pPr>
      <w:r w:rsidRPr="00E73D26">
        <w:rPr>
          <w:sz w:val="24"/>
          <w:szCs w:val="24"/>
        </w:rPr>
        <w:t>- Cette dérogation est</w:t>
      </w:r>
      <w:r w:rsidR="00CF7C1B" w:rsidRPr="00E73D26">
        <w:rPr>
          <w:sz w:val="24"/>
          <w:szCs w:val="24"/>
        </w:rPr>
        <w:t xml:space="preserve"> renouvelable</w:t>
      </w:r>
      <w:r w:rsidRPr="00E73D26">
        <w:rPr>
          <w:sz w:val="24"/>
          <w:szCs w:val="24"/>
        </w:rPr>
        <w:t>.</w:t>
      </w:r>
    </w:p>
    <w:p w14:paraId="28C9FDD6" w14:textId="77777777" w:rsidR="00B23CC1" w:rsidRDefault="00B23CC1" w:rsidP="00093CED">
      <w:pPr>
        <w:rPr>
          <w:sz w:val="24"/>
          <w:szCs w:val="24"/>
        </w:rPr>
      </w:pPr>
    </w:p>
    <w:p w14:paraId="681BC36C" w14:textId="77777777" w:rsidR="0030120E" w:rsidRPr="00A62721" w:rsidRDefault="0030120E" w:rsidP="00093CED">
      <w:pPr>
        <w:rPr>
          <w:b/>
          <w:sz w:val="32"/>
          <w:szCs w:val="32"/>
        </w:rPr>
      </w:pPr>
      <w:r w:rsidRPr="00A62721">
        <w:rPr>
          <w:b/>
          <w:sz w:val="32"/>
          <w:szCs w:val="32"/>
          <w:u w:val="single"/>
        </w:rPr>
        <w:t>ARTICLE 4 :</w:t>
      </w:r>
      <w:r w:rsidRPr="00A62721">
        <w:rPr>
          <w:b/>
          <w:sz w:val="32"/>
          <w:szCs w:val="32"/>
        </w:rPr>
        <w:t xml:space="preserve"> CONDITIONS DE PARTICIPATION</w:t>
      </w:r>
    </w:p>
    <w:p w14:paraId="0C24E76B" w14:textId="77777777" w:rsidR="0030120E" w:rsidRPr="00A62721" w:rsidRDefault="0030120E" w:rsidP="00093CED">
      <w:pPr>
        <w:rPr>
          <w:b/>
          <w:sz w:val="24"/>
          <w:szCs w:val="24"/>
          <w:u w:val="single"/>
        </w:rPr>
      </w:pPr>
      <w:r>
        <w:rPr>
          <w:sz w:val="24"/>
          <w:szCs w:val="24"/>
        </w:rPr>
        <w:tab/>
      </w:r>
      <w:r w:rsidRPr="00A62721">
        <w:rPr>
          <w:b/>
          <w:sz w:val="24"/>
          <w:szCs w:val="24"/>
          <w:u w:val="single"/>
        </w:rPr>
        <w:t>4.1</w:t>
      </w:r>
      <w:r w:rsidR="00402519">
        <w:rPr>
          <w:b/>
          <w:sz w:val="24"/>
          <w:szCs w:val="24"/>
          <w:u w:val="single"/>
        </w:rPr>
        <w:t xml:space="preserve"> – Licenciation (art II.606 des Règlements Généraux - Règlements Administratifs)</w:t>
      </w:r>
    </w:p>
    <w:p w14:paraId="7ECEBDE6" w14:textId="77777777" w:rsidR="0030120E" w:rsidRDefault="0030120E" w:rsidP="00A62721">
      <w:pPr>
        <w:spacing w:after="0"/>
        <w:rPr>
          <w:sz w:val="24"/>
          <w:szCs w:val="24"/>
        </w:rPr>
      </w:pPr>
      <w:r>
        <w:rPr>
          <w:sz w:val="24"/>
          <w:szCs w:val="24"/>
        </w:rPr>
        <w:t>Tous les joueurs participant aux championnats par équipes et le capitaine non-joueur d’une équipe doivent être licenciés F.F.T.T. au titre de l’association qu’</w:t>
      </w:r>
      <w:r w:rsidR="00B23CC1">
        <w:rPr>
          <w:sz w:val="24"/>
          <w:szCs w:val="24"/>
        </w:rPr>
        <w:t>ils représentent et pouvoir</w:t>
      </w:r>
      <w:r>
        <w:rPr>
          <w:sz w:val="24"/>
          <w:szCs w:val="24"/>
        </w:rPr>
        <w:t xml:space="preserve"> justifier leur licenciation au titre de la saison en cours.</w:t>
      </w:r>
    </w:p>
    <w:p w14:paraId="5C580C13" w14:textId="77777777" w:rsidR="0030120E" w:rsidRDefault="0030120E" w:rsidP="00A62721">
      <w:pPr>
        <w:spacing w:after="0"/>
        <w:rPr>
          <w:sz w:val="24"/>
          <w:szCs w:val="24"/>
        </w:rPr>
      </w:pPr>
      <w:r>
        <w:rPr>
          <w:sz w:val="24"/>
          <w:szCs w:val="24"/>
        </w:rPr>
        <w:t xml:space="preserve">Pour participer à une compétition, le joueur doit présenter au juge </w:t>
      </w:r>
      <w:r w:rsidR="00B66FCB">
        <w:rPr>
          <w:sz w:val="24"/>
          <w:szCs w:val="24"/>
        </w:rPr>
        <w:t>arbitre ou au faisant fonction un document</w:t>
      </w:r>
      <w:r w:rsidR="00BE3D21">
        <w:rPr>
          <w:sz w:val="24"/>
          <w:szCs w:val="24"/>
        </w:rPr>
        <w:t xml:space="preserve"> officiel (voir article II.606.2</w:t>
      </w:r>
      <w:r w:rsidR="00B66FCB">
        <w:rPr>
          <w:sz w:val="24"/>
          <w:szCs w:val="24"/>
        </w:rPr>
        <w:t>) permettant de vérifier l’exactitude de sa licenciation et de sa s</w:t>
      </w:r>
      <w:r w:rsidR="00402519">
        <w:rPr>
          <w:sz w:val="24"/>
          <w:szCs w:val="24"/>
        </w:rPr>
        <w:t xml:space="preserve">ituation vis-à-vis de la </w:t>
      </w:r>
      <w:r w:rsidR="00A87FA0">
        <w:rPr>
          <w:sz w:val="24"/>
          <w:szCs w:val="24"/>
        </w:rPr>
        <w:t>certification médicale</w:t>
      </w:r>
      <w:r w:rsidR="00B66FCB">
        <w:rPr>
          <w:sz w:val="24"/>
          <w:szCs w:val="24"/>
        </w:rPr>
        <w:t>.</w:t>
      </w:r>
    </w:p>
    <w:p w14:paraId="38D427EB" w14:textId="77777777" w:rsidR="00B66FCB" w:rsidRDefault="00B66FCB" w:rsidP="00A62721">
      <w:pPr>
        <w:spacing w:after="0"/>
        <w:rPr>
          <w:sz w:val="24"/>
          <w:szCs w:val="24"/>
        </w:rPr>
      </w:pPr>
      <w:r>
        <w:rPr>
          <w:sz w:val="24"/>
          <w:szCs w:val="24"/>
        </w:rPr>
        <w:t>Si la mentio</w:t>
      </w:r>
      <w:r w:rsidR="009E2899">
        <w:rPr>
          <w:sz w:val="24"/>
          <w:szCs w:val="24"/>
        </w:rPr>
        <w:t xml:space="preserve">n </w:t>
      </w:r>
      <w:r w:rsidR="00E03492">
        <w:rPr>
          <w:sz w:val="24"/>
          <w:szCs w:val="24"/>
        </w:rPr>
        <w:t>&lt;&lt; en règle avec la certification médicale &gt;&gt;</w:t>
      </w:r>
      <w:r>
        <w:rPr>
          <w:sz w:val="24"/>
          <w:szCs w:val="24"/>
        </w:rPr>
        <w:t xml:space="preserve"> figure sur le document présenté, le joueur est autorisé à jouer.</w:t>
      </w:r>
    </w:p>
    <w:p w14:paraId="3E0C353E" w14:textId="77777777" w:rsidR="00B66FCB" w:rsidRDefault="00B66FCB" w:rsidP="00A62721">
      <w:pPr>
        <w:spacing w:after="0"/>
        <w:rPr>
          <w:sz w:val="24"/>
          <w:szCs w:val="24"/>
        </w:rPr>
      </w:pPr>
      <w:r>
        <w:rPr>
          <w:sz w:val="24"/>
          <w:szCs w:val="24"/>
        </w:rPr>
        <w:t>Si la mention &lt;&lt;</w:t>
      </w:r>
      <w:r w:rsidR="00B23CC1">
        <w:rPr>
          <w:sz w:val="24"/>
          <w:szCs w:val="24"/>
        </w:rPr>
        <w:t xml:space="preserve"> sans pratique sportive</w:t>
      </w:r>
      <w:r>
        <w:rPr>
          <w:sz w:val="24"/>
          <w:szCs w:val="24"/>
        </w:rPr>
        <w:t>&gt;&gt; fig</w:t>
      </w:r>
      <w:r w:rsidR="00402519">
        <w:rPr>
          <w:sz w:val="24"/>
          <w:szCs w:val="24"/>
        </w:rPr>
        <w:t>ure sur le document présenté, le joueur</w:t>
      </w:r>
      <w:r>
        <w:rPr>
          <w:sz w:val="24"/>
          <w:szCs w:val="24"/>
        </w:rPr>
        <w:t xml:space="preserve"> doit fournir un certificat médical i</w:t>
      </w:r>
      <w:r w:rsidR="00E03492">
        <w:rPr>
          <w:sz w:val="24"/>
          <w:szCs w:val="24"/>
        </w:rPr>
        <w:t>ndépendant en cours de validité avec la mention "en compétition" datant de moins d'un an pour les majeurs et moins de six mois pour les mineurs.</w:t>
      </w:r>
    </w:p>
    <w:p w14:paraId="75636150" w14:textId="77777777" w:rsidR="00B66FCB" w:rsidRPr="003202C0" w:rsidRDefault="002D5FB6" w:rsidP="00B66FCB">
      <w:pPr>
        <w:rPr>
          <w:b/>
          <w:bCs/>
          <w:color w:val="0070C0"/>
          <w:sz w:val="24"/>
          <w:szCs w:val="24"/>
        </w:rPr>
      </w:pPr>
      <w:r w:rsidRPr="003202C0">
        <w:rPr>
          <w:b/>
          <w:bCs/>
          <w:color w:val="0070C0"/>
          <w:sz w:val="24"/>
          <w:szCs w:val="24"/>
        </w:rPr>
        <w:t xml:space="preserve">Dans le cas où le joueur ne peut pas justifier de sa licenciation selon l'article II.606 des règlements </w:t>
      </w:r>
      <w:r w:rsidR="00401761" w:rsidRPr="003202C0">
        <w:rPr>
          <w:b/>
          <w:bCs/>
          <w:color w:val="0070C0"/>
          <w:sz w:val="24"/>
          <w:szCs w:val="24"/>
        </w:rPr>
        <w:t>administratifs, il n'est pas autorisé à participer à la rencontre.</w:t>
      </w:r>
    </w:p>
    <w:p w14:paraId="00993972" w14:textId="77777777" w:rsidR="00B66FCB" w:rsidRDefault="00B66FCB" w:rsidP="00A62721">
      <w:pPr>
        <w:spacing w:after="0"/>
        <w:rPr>
          <w:sz w:val="24"/>
          <w:szCs w:val="24"/>
        </w:rPr>
      </w:pPr>
      <w:r>
        <w:rPr>
          <w:sz w:val="24"/>
          <w:szCs w:val="24"/>
        </w:rPr>
        <w:t>Documents attestant de la licenciation :</w:t>
      </w:r>
    </w:p>
    <w:p w14:paraId="113D75CD" w14:textId="77777777" w:rsidR="00B66FCB" w:rsidRDefault="000B3432" w:rsidP="00A62721">
      <w:pPr>
        <w:spacing w:after="0"/>
        <w:rPr>
          <w:sz w:val="24"/>
          <w:szCs w:val="24"/>
        </w:rPr>
      </w:pPr>
      <w:r>
        <w:rPr>
          <w:sz w:val="24"/>
          <w:szCs w:val="24"/>
        </w:rPr>
        <w:t>. Attestation de licence personnelle au format pdf</w:t>
      </w:r>
      <w:r w:rsidR="00402519">
        <w:rPr>
          <w:sz w:val="24"/>
          <w:szCs w:val="24"/>
        </w:rPr>
        <w:t xml:space="preserve"> (imprimé ou en format numérique)</w:t>
      </w:r>
    </w:p>
    <w:p w14:paraId="7DDCF377" w14:textId="77777777" w:rsidR="00E03492" w:rsidRDefault="000B3432" w:rsidP="00A62721">
      <w:pPr>
        <w:spacing w:after="0"/>
        <w:rPr>
          <w:sz w:val="24"/>
          <w:szCs w:val="24"/>
        </w:rPr>
      </w:pPr>
      <w:r>
        <w:rPr>
          <w:sz w:val="24"/>
          <w:szCs w:val="24"/>
        </w:rPr>
        <w:t>. Attestation de licence collective au format pdf</w:t>
      </w:r>
      <w:r w:rsidR="00402519">
        <w:rPr>
          <w:sz w:val="24"/>
          <w:szCs w:val="24"/>
        </w:rPr>
        <w:t xml:space="preserve"> (imprimé ou en format numérique)</w:t>
      </w:r>
    </w:p>
    <w:p w14:paraId="20751834" w14:textId="77777777" w:rsidR="00402519" w:rsidRDefault="00402519" w:rsidP="00A62721">
      <w:pPr>
        <w:spacing w:after="0"/>
        <w:rPr>
          <w:sz w:val="24"/>
          <w:szCs w:val="24"/>
        </w:rPr>
      </w:pPr>
      <w:r>
        <w:rPr>
          <w:sz w:val="24"/>
          <w:szCs w:val="24"/>
        </w:rPr>
        <w:t>. Accès internet à l'adresse suivante : https://spid.fftt.com</w:t>
      </w:r>
    </w:p>
    <w:p w14:paraId="472E376A" w14:textId="77777777" w:rsidR="000B3432" w:rsidRDefault="000B3432" w:rsidP="00B66FCB">
      <w:pPr>
        <w:rPr>
          <w:sz w:val="24"/>
          <w:szCs w:val="24"/>
        </w:rPr>
      </w:pPr>
      <w:r>
        <w:rPr>
          <w:sz w:val="24"/>
          <w:szCs w:val="24"/>
        </w:rPr>
        <w:t xml:space="preserve">. Accès à &lt;&lt; l’appli FFTT &gt;&gt; pour </w:t>
      </w:r>
      <w:r w:rsidR="00E03492">
        <w:rPr>
          <w:sz w:val="24"/>
          <w:szCs w:val="24"/>
        </w:rPr>
        <w:t>Smartphones (Androïd et IOS)</w:t>
      </w:r>
    </w:p>
    <w:p w14:paraId="5310C402" w14:textId="77777777" w:rsidR="002D4F96" w:rsidRDefault="002D4F96" w:rsidP="00A62721">
      <w:pPr>
        <w:spacing w:after="0"/>
        <w:rPr>
          <w:sz w:val="24"/>
          <w:szCs w:val="24"/>
        </w:rPr>
      </w:pPr>
      <w:r>
        <w:rPr>
          <w:sz w:val="24"/>
          <w:szCs w:val="24"/>
        </w:rPr>
        <w:t>Tous les joueurs devront être en règle dès la première j</w:t>
      </w:r>
      <w:r w:rsidR="00402519">
        <w:rPr>
          <w:sz w:val="24"/>
          <w:szCs w:val="24"/>
        </w:rPr>
        <w:t>ournée (possession de la certification</w:t>
      </w:r>
      <w:r>
        <w:rPr>
          <w:sz w:val="24"/>
          <w:szCs w:val="24"/>
        </w:rPr>
        <w:t xml:space="preserve"> médical</w:t>
      </w:r>
      <w:r w:rsidR="00402519">
        <w:rPr>
          <w:sz w:val="24"/>
          <w:szCs w:val="24"/>
        </w:rPr>
        <w:t>e</w:t>
      </w:r>
      <w:r>
        <w:rPr>
          <w:sz w:val="24"/>
          <w:szCs w:val="24"/>
        </w:rPr>
        <w:t xml:space="preserve"> et demande de licence effectuée).</w:t>
      </w:r>
    </w:p>
    <w:p w14:paraId="453C6D26" w14:textId="77777777" w:rsidR="00B23CC1" w:rsidRDefault="002D4F96" w:rsidP="00B66FCB">
      <w:pPr>
        <w:rPr>
          <w:sz w:val="24"/>
          <w:szCs w:val="24"/>
        </w:rPr>
      </w:pPr>
      <w:r>
        <w:rPr>
          <w:sz w:val="24"/>
          <w:szCs w:val="24"/>
        </w:rPr>
        <w:t>Dans tous les cas, il sera vérifié que la demande de licence est antérieure à la date officielle de la journée de championnat concernée</w:t>
      </w:r>
      <w:r w:rsidR="00A62721">
        <w:rPr>
          <w:sz w:val="24"/>
          <w:szCs w:val="24"/>
        </w:rPr>
        <w:t>. Dans le cas contraire, le joueur est non qualifié.</w:t>
      </w:r>
    </w:p>
    <w:p w14:paraId="3A341E47" w14:textId="77777777" w:rsidR="000B3432" w:rsidRPr="00A62721" w:rsidRDefault="000B3432" w:rsidP="00B66FCB">
      <w:pPr>
        <w:rPr>
          <w:b/>
          <w:sz w:val="24"/>
          <w:szCs w:val="24"/>
          <w:u w:val="single"/>
        </w:rPr>
      </w:pPr>
      <w:r>
        <w:rPr>
          <w:sz w:val="24"/>
          <w:szCs w:val="24"/>
        </w:rPr>
        <w:tab/>
      </w:r>
      <w:r w:rsidRPr="00A62721">
        <w:rPr>
          <w:b/>
          <w:sz w:val="24"/>
          <w:szCs w:val="24"/>
          <w:u w:val="single"/>
        </w:rPr>
        <w:t>4.2 – Féminines</w:t>
      </w:r>
    </w:p>
    <w:p w14:paraId="7C7A4A9A" w14:textId="77777777" w:rsidR="000B3432" w:rsidRDefault="000B3432" w:rsidP="00B66FCB">
      <w:pPr>
        <w:rPr>
          <w:sz w:val="24"/>
          <w:szCs w:val="24"/>
        </w:rPr>
      </w:pPr>
      <w:r>
        <w:rPr>
          <w:sz w:val="24"/>
          <w:szCs w:val="24"/>
        </w:rPr>
        <w:t>Les féminines sont au</w:t>
      </w:r>
      <w:r w:rsidR="002D4F96">
        <w:rPr>
          <w:sz w:val="24"/>
          <w:szCs w:val="24"/>
        </w:rPr>
        <w:t>torisées à participer au championnat masculin départemental</w:t>
      </w:r>
      <w:r w:rsidR="006E45BB">
        <w:rPr>
          <w:sz w:val="24"/>
          <w:szCs w:val="24"/>
        </w:rPr>
        <w:t xml:space="preserve">, leur nombre n'est pas limité </w:t>
      </w:r>
      <w:r w:rsidR="002D4F96">
        <w:rPr>
          <w:sz w:val="24"/>
          <w:szCs w:val="24"/>
        </w:rPr>
        <w:t xml:space="preserve">par équipe. </w:t>
      </w:r>
    </w:p>
    <w:p w14:paraId="7A8CFAB7" w14:textId="77777777" w:rsidR="00A62721" w:rsidRPr="00F72F3B" w:rsidRDefault="00A62721" w:rsidP="00B66FCB">
      <w:pPr>
        <w:rPr>
          <w:b/>
          <w:sz w:val="24"/>
          <w:szCs w:val="24"/>
          <w:u w:val="single"/>
        </w:rPr>
      </w:pPr>
      <w:r>
        <w:rPr>
          <w:sz w:val="24"/>
          <w:szCs w:val="24"/>
        </w:rPr>
        <w:tab/>
      </w:r>
      <w:r w:rsidRPr="00F72F3B">
        <w:rPr>
          <w:b/>
          <w:sz w:val="24"/>
          <w:szCs w:val="24"/>
          <w:u w:val="single"/>
        </w:rPr>
        <w:t>4.3 – Surclassement</w:t>
      </w:r>
    </w:p>
    <w:p w14:paraId="0D7B3997" w14:textId="77777777" w:rsidR="00A62721" w:rsidRPr="00F72F3B" w:rsidRDefault="00A62721" w:rsidP="00F72F3B">
      <w:pPr>
        <w:spacing w:after="0"/>
        <w:rPr>
          <w:b/>
          <w:sz w:val="24"/>
          <w:szCs w:val="24"/>
        </w:rPr>
      </w:pPr>
      <w:r w:rsidRPr="00F72F3B">
        <w:rPr>
          <w:b/>
          <w:sz w:val="24"/>
          <w:szCs w:val="24"/>
        </w:rPr>
        <w:lastRenderedPageBreak/>
        <w:t>Règlement médical – Art. 9.3 et 9.4 des Règlements Sportifs Fédéraux</w:t>
      </w:r>
    </w:p>
    <w:p w14:paraId="4B5D1A1D" w14:textId="77777777" w:rsidR="00A62721" w:rsidRDefault="00A62721" w:rsidP="00F72F3B">
      <w:pPr>
        <w:spacing w:after="0"/>
        <w:rPr>
          <w:sz w:val="24"/>
          <w:szCs w:val="24"/>
        </w:rPr>
      </w:pPr>
      <w:r>
        <w:rPr>
          <w:sz w:val="24"/>
          <w:szCs w:val="24"/>
        </w:rPr>
        <w:t>Les jeunes joueurs ou joueuses, de benjamins à juniors, peuvent participer, sans aucun surclassement, aux épreuves individuelles et par équipes organisées dans les catégories d’âge supérieur à la leur.</w:t>
      </w:r>
    </w:p>
    <w:p w14:paraId="4DBFB695" w14:textId="77777777" w:rsidR="00F72F3B" w:rsidRDefault="00A62721" w:rsidP="00F72F3B">
      <w:pPr>
        <w:spacing w:after="0"/>
        <w:rPr>
          <w:sz w:val="24"/>
          <w:szCs w:val="24"/>
        </w:rPr>
      </w:pPr>
      <w:r>
        <w:rPr>
          <w:sz w:val="24"/>
          <w:szCs w:val="24"/>
        </w:rPr>
        <w:t>La commission médicale fédérale et la direction technique nationale rappellent que :</w:t>
      </w:r>
    </w:p>
    <w:p w14:paraId="4ECC491F" w14:textId="77777777" w:rsidR="00F72F3B" w:rsidRDefault="00F72F3B" w:rsidP="00F72F3B">
      <w:pPr>
        <w:spacing w:after="0"/>
        <w:rPr>
          <w:sz w:val="24"/>
          <w:szCs w:val="24"/>
        </w:rPr>
      </w:pPr>
      <w:r>
        <w:rPr>
          <w:sz w:val="24"/>
          <w:szCs w:val="24"/>
        </w:rPr>
        <w:t>. Le volume de compétition doit être adapté au jeune âge des joueurs</w:t>
      </w:r>
    </w:p>
    <w:p w14:paraId="0E1DFFAF" w14:textId="77777777" w:rsidR="00F72F3B" w:rsidRDefault="00F72F3B" w:rsidP="00B66FCB">
      <w:pPr>
        <w:rPr>
          <w:sz w:val="24"/>
          <w:szCs w:val="24"/>
        </w:rPr>
      </w:pPr>
      <w:r>
        <w:rPr>
          <w:sz w:val="24"/>
          <w:szCs w:val="24"/>
        </w:rPr>
        <w:t>. Les horaires des épreuves seniors auxquels participent les jeunes joueurs ou joueuses doivent être compatibles avec la nécessité de protection de la santé des sportifs prévu à l’article L2315 du code du sport.</w:t>
      </w:r>
    </w:p>
    <w:p w14:paraId="2FE692C0" w14:textId="77777777" w:rsidR="002D4F96" w:rsidRDefault="00F72F3B" w:rsidP="00B66FCB">
      <w:pPr>
        <w:rPr>
          <w:sz w:val="24"/>
          <w:szCs w:val="24"/>
        </w:rPr>
      </w:pPr>
      <w:r>
        <w:rPr>
          <w:sz w:val="24"/>
          <w:szCs w:val="24"/>
        </w:rPr>
        <w:t xml:space="preserve">Les poussins et poussines ne peuvent pas participer aux épreuves juniors et seniors. </w:t>
      </w:r>
    </w:p>
    <w:p w14:paraId="3B988FBD" w14:textId="77777777" w:rsidR="000B05B5" w:rsidRDefault="000B05B5" w:rsidP="00B66FCB">
      <w:pPr>
        <w:rPr>
          <w:sz w:val="24"/>
          <w:szCs w:val="24"/>
        </w:rPr>
      </w:pPr>
    </w:p>
    <w:p w14:paraId="66CF2425" w14:textId="77777777" w:rsidR="00F72F3B" w:rsidRPr="000951DE" w:rsidRDefault="00F72F3B" w:rsidP="00B66FCB">
      <w:pPr>
        <w:rPr>
          <w:b/>
          <w:sz w:val="32"/>
          <w:szCs w:val="32"/>
        </w:rPr>
      </w:pPr>
      <w:r w:rsidRPr="000951DE">
        <w:rPr>
          <w:b/>
          <w:sz w:val="32"/>
          <w:szCs w:val="32"/>
          <w:u w:val="single"/>
        </w:rPr>
        <w:t>ARTICLE 5 :</w:t>
      </w:r>
      <w:r w:rsidRPr="000951DE">
        <w:rPr>
          <w:b/>
          <w:sz w:val="32"/>
          <w:szCs w:val="32"/>
        </w:rPr>
        <w:t xml:space="preserve"> LIEUX, DATES et HEURES DES RENCONTRES</w:t>
      </w:r>
    </w:p>
    <w:p w14:paraId="33AA7B28" w14:textId="77777777" w:rsidR="00FE66E7" w:rsidRDefault="00FE66E7" w:rsidP="00FE66E7">
      <w:pPr>
        <w:spacing w:after="0"/>
        <w:rPr>
          <w:sz w:val="24"/>
          <w:szCs w:val="24"/>
        </w:rPr>
      </w:pPr>
      <w:r>
        <w:rPr>
          <w:sz w:val="24"/>
          <w:szCs w:val="24"/>
        </w:rPr>
        <w:t>Les rencontres doivent impérativement se jouer aux dates et heures prévues au calendrier.</w:t>
      </w:r>
    </w:p>
    <w:p w14:paraId="2E436D99" w14:textId="77777777" w:rsidR="00FE66E7" w:rsidRDefault="00FE66E7" w:rsidP="000951DE">
      <w:pPr>
        <w:spacing w:after="0"/>
        <w:rPr>
          <w:sz w:val="24"/>
          <w:szCs w:val="24"/>
        </w:rPr>
      </w:pPr>
      <w:r>
        <w:rPr>
          <w:sz w:val="24"/>
          <w:szCs w:val="24"/>
        </w:rPr>
        <w:t>Elles peuvent se jouer avant la date officielle à condition de prévenir la Commission Sportive Départementale (entente entre les deux équipes, voir imprimé officiel).</w:t>
      </w:r>
    </w:p>
    <w:p w14:paraId="6BD045AB" w14:textId="77777777" w:rsidR="00BF2654" w:rsidRDefault="00BF2654" w:rsidP="000951DE">
      <w:pPr>
        <w:spacing w:after="0"/>
        <w:rPr>
          <w:sz w:val="24"/>
          <w:szCs w:val="24"/>
        </w:rPr>
      </w:pPr>
    </w:p>
    <w:p w14:paraId="300DAF14" w14:textId="77777777" w:rsidR="00FE66E7" w:rsidRDefault="00BF2654" w:rsidP="00B66FCB">
      <w:pPr>
        <w:rPr>
          <w:sz w:val="24"/>
          <w:szCs w:val="24"/>
        </w:rPr>
      </w:pPr>
      <w:r w:rsidRPr="00BF2654">
        <w:rPr>
          <w:b/>
          <w:sz w:val="24"/>
          <w:szCs w:val="24"/>
          <w:u w:val="single"/>
        </w:rPr>
        <w:t>Horaire officiel de début de rencontre :</w:t>
      </w:r>
      <w:r>
        <w:rPr>
          <w:sz w:val="24"/>
          <w:szCs w:val="24"/>
        </w:rPr>
        <w:t xml:space="preserve">  Le vendredi à 20H30 pour toutes les divisions.</w:t>
      </w:r>
    </w:p>
    <w:p w14:paraId="180252C8" w14:textId="77777777" w:rsidR="00FE66E7" w:rsidRDefault="00FE66E7" w:rsidP="00B97412">
      <w:pPr>
        <w:spacing w:after="0"/>
        <w:rPr>
          <w:sz w:val="24"/>
          <w:szCs w:val="24"/>
        </w:rPr>
      </w:pPr>
      <w:r w:rsidRPr="000951DE">
        <w:rPr>
          <w:b/>
          <w:sz w:val="24"/>
          <w:szCs w:val="24"/>
          <w:u w:val="single"/>
        </w:rPr>
        <w:t>Titres et classements :</w:t>
      </w:r>
      <w:r>
        <w:rPr>
          <w:sz w:val="24"/>
          <w:szCs w:val="24"/>
        </w:rPr>
        <w:t xml:space="preserve"> La Commission Sportive Départementale fixe les lieux, dates et heures des rencontres pour les titres de D5 et D6 et les matches de classement de D6.</w:t>
      </w:r>
    </w:p>
    <w:p w14:paraId="2C2E8532" w14:textId="77777777" w:rsidR="00B23CC1" w:rsidRPr="00B97412" w:rsidRDefault="00B23CC1" w:rsidP="00B66FCB">
      <w:pPr>
        <w:rPr>
          <w:b/>
          <w:color w:val="FF0000"/>
          <w:sz w:val="24"/>
          <w:szCs w:val="24"/>
        </w:rPr>
      </w:pPr>
      <w:r w:rsidRPr="000B05B5">
        <w:rPr>
          <w:b/>
          <w:color w:val="000000" w:themeColor="text1"/>
          <w:sz w:val="24"/>
          <w:szCs w:val="24"/>
        </w:rPr>
        <w:t>Ne peuvent disputer les titres que des joueurs ayant participer à au moins deux ren</w:t>
      </w:r>
      <w:r w:rsidR="00401761">
        <w:rPr>
          <w:b/>
          <w:color w:val="000000" w:themeColor="text1"/>
          <w:sz w:val="24"/>
          <w:szCs w:val="24"/>
        </w:rPr>
        <w:t>contres dans la phase en cours</w:t>
      </w:r>
      <w:r w:rsidRPr="000B05B5">
        <w:rPr>
          <w:b/>
          <w:color w:val="000000" w:themeColor="text1"/>
          <w:sz w:val="24"/>
          <w:szCs w:val="24"/>
        </w:rPr>
        <w:t xml:space="preserve"> dans cette équipe</w:t>
      </w:r>
      <w:r w:rsidR="00401761">
        <w:rPr>
          <w:b/>
          <w:color w:val="000000" w:themeColor="text1"/>
          <w:sz w:val="24"/>
          <w:szCs w:val="24"/>
        </w:rPr>
        <w:t xml:space="preserve"> ou dans une équipe de numéro supérieur</w:t>
      </w:r>
      <w:r w:rsidRPr="000B05B5">
        <w:rPr>
          <w:b/>
          <w:color w:val="000000" w:themeColor="text1"/>
          <w:sz w:val="24"/>
          <w:szCs w:val="24"/>
        </w:rPr>
        <w:t xml:space="preserve"> et qualifiés pour cette équipe</w:t>
      </w:r>
      <w:r w:rsidR="000B05B5" w:rsidRPr="000B05B5">
        <w:rPr>
          <w:sz w:val="24"/>
          <w:szCs w:val="24"/>
        </w:rPr>
        <w:t xml:space="preserve"> </w:t>
      </w:r>
      <w:r w:rsidR="000B05B5">
        <w:rPr>
          <w:sz w:val="24"/>
          <w:szCs w:val="24"/>
        </w:rPr>
        <w:t>(art. II.125 des R</w:t>
      </w:r>
      <w:r w:rsidR="00B76ED5">
        <w:rPr>
          <w:sz w:val="24"/>
          <w:szCs w:val="24"/>
        </w:rPr>
        <w:t xml:space="preserve">èglements </w:t>
      </w:r>
      <w:r w:rsidR="000B05B5">
        <w:rPr>
          <w:sz w:val="24"/>
          <w:szCs w:val="24"/>
        </w:rPr>
        <w:t>S</w:t>
      </w:r>
      <w:r w:rsidR="00B76ED5">
        <w:rPr>
          <w:sz w:val="24"/>
          <w:szCs w:val="24"/>
        </w:rPr>
        <w:t xml:space="preserve">portifs </w:t>
      </w:r>
      <w:r w:rsidR="000B05B5">
        <w:rPr>
          <w:sz w:val="24"/>
          <w:szCs w:val="24"/>
        </w:rPr>
        <w:t>F</w:t>
      </w:r>
      <w:r w:rsidR="00B76ED5">
        <w:rPr>
          <w:sz w:val="24"/>
          <w:szCs w:val="24"/>
        </w:rPr>
        <w:t>édéraux</w:t>
      </w:r>
      <w:r w:rsidR="000B05B5">
        <w:rPr>
          <w:sz w:val="24"/>
          <w:szCs w:val="24"/>
        </w:rPr>
        <w:t>).</w:t>
      </w:r>
    </w:p>
    <w:p w14:paraId="0FB88E08" w14:textId="77777777" w:rsidR="00FE66E7" w:rsidRDefault="00FE66E7" w:rsidP="000951DE">
      <w:pPr>
        <w:spacing w:after="0"/>
        <w:rPr>
          <w:sz w:val="24"/>
          <w:szCs w:val="24"/>
        </w:rPr>
      </w:pPr>
      <w:r w:rsidRPr="000951DE">
        <w:rPr>
          <w:b/>
          <w:sz w:val="24"/>
          <w:szCs w:val="24"/>
          <w:u w:val="single"/>
        </w:rPr>
        <w:t>Retard :</w:t>
      </w:r>
      <w:r>
        <w:rPr>
          <w:sz w:val="24"/>
          <w:szCs w:val="24"/>
        </w:rPr>
        <w:t xml:space="preserve"> Si une équipe n’est pas présente à l’heure fixée pour le début de la rencontre</w:t>
      </w:r>
      <w:r w:rsidR="00297167">
        <w:rPr>
          <w:sz w:val="24"/>
          <w:szCs w:val="24"/>
        </w:rPr>
        <w:t xml:space="preserve"> (à moins d’avoir avisé de son retard) le capitaine de l’équipe présente est en droit de déposer des réserves au verso du 1</w:t>
      </w:r>
      <w:r w:rsidR="00297167" w:rsidRPr="00297167">
        <w:rPr>
          <w:sz w:val="24"/>
          <w:szCs w:val="24"/>
          <w:vertAlign w:val="superscript"/>
        </w:rPr>
        <w:t>er</w:t>
      </w:r>
      <w:r w:rsidR="00297167">
        <w:rPr>
          <w:sz w:val="24"/>
          <w:szCs w:val="24"/>
        </w:rPr>
        <w:t xml:space="preserve"> feuillet de la feuille de rencontre, mais son équipe doit attendre trente minutes avant de demander le forfait. Ce délai est porté à une heure pour une équipe qui a avisé de son retard. L’équipe doit avoir avisé de son retard au plus tard trente minutes avant l’heure fixée pour le début de la rencontre.</w:t>
      </w:r>
    </w:p>
    <w:p w14:paraId="362D8B98" w14:textId="77777777" w:rsidR="00401761" w:rsidRPr="002F288E" w:rsidRDefault="00401761" w:rsidP="000951DE">
      <w:pPr>
        <w:spacing w:after="0"/>
        <w:rPr>
          <w:sz w:val="24"/>
          <w:szCs w:val="24"/>
        </w:rPr>
      </w:pPr>
      <w:r w:rsidRPr="002F288E">
        <w:rPr>
          <w:sz w:val="24"/>
          <w:szCs w:val="24"/>
        </w:rPr>
        <w:t>Un joueur qui abandonne quel que soit le motif ou qui refuse de disputer une partie, ne peut en aucun cas participer aux éventuelles parties restantes.</w:t>
      </w:r>
    </w:p>
    <w:p w14:paraId="0C511306" w14:textId="77777777" w:rsidR="00401761" w:rsidRPr="002F288E" w:rsidRDefault="00401761" w:rsidP="000951DE">
      <w:pPr>
        <w:spacing w:after="0"/>
        <w:rPr>
          <w:sz w:val="24"/>
          <w:szCs w:val="24"/>
        </w:rPr>
      </w:pPr>
      <w:r w:rsidRPr="002F288E">
        <w:rPr>
          <w:sz w:val="24"/>
          <w:szCs w:val="24"/>
        </w:rPr>
        <w:t xml:space="preserve">Un joueur absent à l'appel de toutes ses parties peut entraîner pour l'équipe à laquelle il appartient une sanction pouvant </w:t>
      </w:r>
      <w:r w:rsidR="002045C6" w:rsidRPr="002F288E">
        <w:rPr>
          <w:sz w:val="24"/>
          <w:szCs w:val="24"/>
        </w:rPr>
        <w:t>aller à la défaite par pénalité.</w:t>
      </w:r>
    </w:p>
    <w:p w14:paraId="1D5387A0" w14:textId="77777777" w:rsidR="00297167" w:rsidRDefault="00297167" w:rsidP="000951DE">
      <w:pPr>
        <w:spacing w:after="0"/>
        <w:rPr>
          <w:sz w:val="24"/>
          <w:szCs w:val="24"/>
        </w:rPr>
      </w:pPr>
      <w:r>
        <w:rPr>
          <w:sz w:val="24"/>
          <w:szCs w:val="24"/>
        </w:rPr>
        <w:t>Aucun délai n’est accordé à l’équipe qui reçoit.</w:t>
      </w:r>
    </w:p>
    <w:p w14:paraId="2886D2AD" w14:textId="77777777" w:rsidR="00297167" w:rsidRDefault="00297167" w:rsidP="00B66FCB">
      <w:pPr>
        <w:rPr>
          <w:sz w:val="24"/>
          <w:szCs w:val="24"/>
        </w:rPr>
      </w:pPr>
      <w:r>
        <w:rPr>
          <w:sz w:val="24"/>
          <w:szCs w:val="24"/>
        </w:rPr>
        <w:t>Dès que la rencontre est commencée, un joueur absent physiquement à l’appel de son nom, perd la partie. Toutefois ce joueur inscrit sur la feuille de rencontre, s’il arrive en cours de rencontre est autorisé à disputer les parties suivantes qui comptent alors dans le résultat</w:t>
      </w:r>
      <w:r w:rsidR="000951DE">
        <w:rPr>
          <w:sz w:val="24"/>
          <w:szCs w:val="24"/>
        </w:rPr>
        <w:t>.</w:t>
      </w:r>
    </w:p>
    <w:p w14:paraId="574D109C" w14:textId="77777777" w:rsidR="006E45BB" w:rsidRDefault="006E45BB" w:rsidP="00B66FCB">
      <w:pPr>
        <w:rPr>
          <w:sz w:val="24"/>
          <w:szCs w:val="24"/>
        </w:rPr>
      </w:pPr>
      <w:r w:rsidRPr="006B6A79">
        <w:rPr>
          <w:b/>
          <w:sz w:val="24"/>
          <w:szCs w:val="24"/>
          <w:u w:val="single"/>
        </w:rPr>
        <w:t xml:space="preserve">Cas </w:t>
      </w:r>
      <w:r w:rsidR="006B6A79" w:rsidRPr="006B6A79">
        <w:rPr>
          <w:b/>
          <w:sz w:val="24"/>
          <w:szCs w:val="24"/>
          <w:u w:val="single"/>
        </w:rPr>
        <w:t>exceptionnel de report :</w:t>
      </w:r>
      <w:r w:rsidR="006B6A79">
        <w:rPr>
          <w:sz w:val="24"/>
          <w:szCs w:val="24"/>
        </w:rPr>
        <w:t xml:space="preserve"> En raison du Championnat à deux phases, toute rencontre n'ayant pu se jouer à la date prévue au calendrier, (raisons climatiques, sélection ...) devra se disputer systématiquement la veille du tour suivant. Il ne peut y avoir de report pour un joueur indisponible, au dernier moment : prévoir le remplacement parmi les licenciés. Le </w:t>
      </w:r>
      <w:r w:rsidR="006B6A79">
        <w:rPr>
          <w:sz w:val="24"/>
          <w:szCs w:val="24"/>
        </w:rPr>
        <w:lastRenderedPageBreak/>
        <w:t>report de rencontre est exceptionnel et du seul ressort de la Commission Sportive Départementale (art. 15 - Titre II - Chap. I des Règlements Sportifs Fédéraux);</w:t>
      </w:r>
    </w:p>
    <w:p w14:paraId="428321BD" w14:textId="77777777" w:rsidR="000951DE" w:rsidRPr="00195787" w:rsidRDefault="000951DE" w:rsidP="00B66FCB">
      <w:pPr>
        <w:rPr>
          <w:b/>
          <w:sz w:val="32"/>
          <w:szCs w:val="32"/>
        </w:rPr>
      </w:pPr>
      <w:r w:rsidRPr="00195787">
        <w:rPr>
          <w:b/>
          <w:sz w:val="32"/>
          <w:szCs w:val="32"/>
          <w:u w:val="single"/>
        </w:rPr>
        <w:t>ARTICLE 6 :</w:t>
      </w:r>
      <w:r w:rsidRPr="00195787">
        <w:rPr>
          <w:b/>
          <w:sz w:val="32"/>
          <w:szCs w:val="32"/>
        </w:rPr>
        <w:t xml:space="preserve"> REGLES COMMUNES A TOUS LES CHAMPIONNATS</w:t>
      </w:r>
    </w:p>
    <w:p w14:paraId="3BB22D2C" w14:textId="77777777" w:rsidR="000951DE" w:rsidRPr="00195787" w:rsidRDefault="000951DE" w:rsidP="00B66FCB">
      <w:pPr>
        <w:rPr>
          <w:b/>
          <w:sz w:val="24"/>
          <w:szCs w:val="24"/>
          <w:u w:val="single"/>
        </w:rPr>
      </w:pPr>
      <w:r w:rsidRPr="00195787">
        <w:rPr>
          <w:b/>
          <w:sz w:val="24"/>
          <w:szCs w:val="24"/>
          <w:u w:val="single"/>
        </w:rPr>
        <w:t>6.1 : Joueur</w:t>
      </w:r>
      <w:r w:rsidR="00195787" w:rsidRPr="00195787">
        <w:rPr>
          <w:b/>
          <w:sz w:val="24"/>
          <w:szCs w:val="24"/>
          <w:u w:val="single"/>
        </w:rPr>
        <w:t>s</w:t>
      </w:r>
      <w:r w:rsidRPr="00195787">
        <w:rPr>
          <w:b/>
          <w:sz w:val="24"/>
          <w:szCs w:val="24"/>
          <w:u w:val="single"/>
        </w:rPr>
        <w:t xml:space="preserve"> muté</w:t>
      </w:r>
      <w:r w:rsidR="00195787" w:rsidRPr="00195787">
        <w:rPr>
          <w:b/>
          <w:sz w:val="24"/>
          <w:szCs w:val="24"/>
          <w:u w:val="single"/>
        </w:rPr>
        <w:t>s</w:t>
      </w:r>
    </w:p>
    <w:p w14:paraId="3D7BBED6" w14:textId="77777777" w:rsidR="000951DE" w:rsidRPr="002F288E" w:rsidRDefault="00E03492" w:rsidP="00195787">
      <w:pPr>
        <w:spacing w:after="0"/>
        <w:rPr>
          <w:b/>
          <w:bCs/>
          <w:strike/>
          <w:color w:val="EE0000"/>
          <w:sz w:val="24"/>
          <w:szCs w:val="24"/>
        </w:rPr>
      </w:pPr>
      <w:r w:rsidRPr="002F288E">
        <w:rPr>
          <w:b/>
          <w:bCs/>
          <w:strike/>
          <w:color w:val="EE0000"/>
          <w:sz w:val="24"/>
          <w:szCs w:val="24"/>
        </w:rPr>
        <w:t>Une équipe de plus de 3 joueurs</w:t>
      </w:r>
      <w:r w:rsidR="00EF7009" w:rsidRPr="002F288E">
        <w:rPr>
          <w:b/>
          <w:bCs/>
          <w:strike/>
          <w:color w:val="EE0000"/>
          <w:sz w:val="24"/>
          <w:szCs w:val="24"/>
        </w:rPr>
        <w:t xml:space="preserve"> ou joueuses peut comporter </w:t>
      </w:r>
      <w:r w:rsidR="005D661C" w:rsidRPr="002F288E">
        <w:rPr>
          <w:b/>
          <w:bCs/>
          <w:strike/>
          <w:color w:val="EE0000"/>
          <w:sz w:val="24"/>
          <w:szCs w:val="24"/>
        </w:rPr>
        <w:t>2 joueurs ou joueuses muté(e)s.</w:t>
      </w:r>
    </w:p>
    <w:p w14:paraId="4F54E704" w14:textId="77777777" w:rsidR="00195787" w:rsidRPr="002F288E" w:rsidRDefault="002F288E" w:rsidP="00B66FCB">
      <w:pPr>
        <w:rPr>
          <w:b/>
          <w:bCs/>
          <w:color w:val="EE0000"/>
          <w:sz w:val="24"/>
          <w:szCs w:val="24"/>
        </w:rPr>
      </w:pPr>
      <w:r w:rsidRPr="002F288E">
        <w:rPr>
          <w:b/>
          <w:bCs/>
          <w:color w:val="EE0000"/>
          <w:sz w:val="24"/>
          <w:szCs w:val="24"/>
        </w:rPr>
        <w:t>Le nombre de joueurs (joueuses) muté(e)s figurant sur la feuille de rencontre n’est pas limité.</w:t>
      </w:r>
    </w:p>
    <w:p w14:paraId="072F650A" w14:textId="77777777" w:rsidR="000951DE" w:rsidRPr="00195787" w:rsidRDefault="00195787" w:rsidP="00B66FCB">
      <w:pPr>
        <w:rPr>
          <w:b/>
          <w:sz w:val="24"/>
          <w:szCs w:val="24"/>
          <w:u w:val="single"/>
        </w:rPr>
      </w:pPr>
      <w:r w:rsidRPr="00195787">
        <w:rPr>
          <w:b/>
          <w:sz w:val="24"/>
          <w:szCs w:val="24"/>
          <w:u w:val="single"/>
        </w:rPr>
        <w:t>6.2 : Joueurs étrangers (art. II.105 et art.II.609)</w:t>
      </w:r>
    </w:p>
    <w:p w14:paraId="4043E947" w14:textId="77777777" w:rsidR="00195787" w:rsidRDefault="00195787" w:rsidP="00D97979">
      <w:pPr>
        <w:spacing w:after="0"/>
        <w:rPr>
          <w:sz w:val="24"/>
          <w:szCs w:val="24"/>
        </w:rPr>
      </w:pPr>
      <w:r>
        <w:rPr>
          <w:sz w:val="24"/>
          <w:szCs w:val="24"/>
        </w:rPr>
        <w:t>Une équipe de quatre joueurs ne peut comporter qu’un seul joueur étranger hors C.E.E.</w:t>
      </w:r>
    </w:p>
    <w:p w14:paraId="08592EED" w14:textId="77777777" w:rsidR="00BF2654" w:rsidRDefault="00D97979" w:rsidP="00D97979">
      <w:pPr>
        <w:spacing w:after="0"/>
        <w:rPr>
          <w:sz w:val="24"/>
          <w:szCs w:val="24"/>
        </w:rPr>
      </w:pPr>
      <w:r>
        <w:rPr>
          <w:sz w:val="24"/>
          <w:szCs w:val="24"/>
        </w:rPr>
        <w:t>Ne sont pas considérés comme étranger dans les épreuves par équipes :</w:t>
      </w:r>
    </w:p>
    <w:p w14:paraId="6069DD50" w14:textId="77777777" w:rsidR="00D97979" w:rsidRDefault="00D97979" w:rsidP="00D97979">
      <w:pPr>
        <w:spacing w:after="0"/>
        <w:rPr>
          <w:sz w:val="24"/>
          <w:szCs w:val="24"/>
        </w:rPr>
      </w:pPr>
      <w:r>
        <w:rPr>
          <w:sz w:val="24"/>
          <w:szCs w:val="24"/>
        </w:rPr>
        <w:t>a) quelle que soit leur nationalité, les joueurs étrangers de moins de 18 ans nés sur le territoire français.</w:t>
      </w:r>
    </w:p>
    <w:p w14:paraId="585C2E23" w14:textId="77777777" w:rsidR="00D97979" w:rsidRDefault="00D97979" w:rsidP="00D97979">
      <w:pPr>
        <w:spacing w:after="0"/>
        <w:rPr>
          <w:sz w:val="24"/>
          <w:szCs w:val="24"/>
        </w:rPr>
      </w:pPr>
      <w:r>
        <w:rPr>
          <w:sz w:val="24"/>
          <w:szCs w:val="24"/>
        </w:rPr>
        <w:t>b) les joueurs ayant la nationalité des Etats de l'Union européenne, de l'Espace économique européen</w:t>
      </w:r>
      <w:r w:rsidR="003202C0">
        <w:rPr>
          <w:sz w:val="24"/>
          <w:szCs w:val="24"/>
        </w:rPr>
        <w:t xml:space="preserve">, </w:t>
      </w:r>
      <w:r>
        <w:rPr>
          <w:sz w:val="24"/>
          <w:szCs w:val="24"/>
        </w:rPr>
        <w:t>de la Suisse</w:t>
      </w:r>
      <w:r w:rsidR="003202C0">
        <w:rPr>
          <w:sz w:val="24"/>
          <w:szCs w:val="24"/>
        </w:rPr>
        <w:t xml:space="preserve"> et </w:t>
      </w:r>
      <w:r w:rsidR="003202C0" w:rsidRPr="003202C0">
        <w:rPr>
          <w:color w:val="EE0000"/>
          <w:sz w:val="24"/>
          <w:szCs w:val="24"/>
        </w:rPr>
        <w:t>du Royaume Uni</w:t>
      </w:r>
      <w:r w:rsidR="003202C0">
        <w:rPr>
          <w:sz w:val="24"/>
          <w:szCs w:val="24"/>
        </w:rPr>
        <w:t>.</w:t>
      </w:r>
    </w:p>
    <w:p w14:paraId="6362DA04" w14:textId="77777777" w:rsidR="00D97979" w:rsidRDefault="00D97979" w:rsidP="00B66FCB">
      <w:pPr>
        <w:rPr>
          <w:sz w:val="24"/>
          <w:szCs w:val="24"/>
        </w:rPr>
      </w:pPr>
      <w:r>
        <w:rPr>
          <w:sz w:val="24"/>
          <w:szCs w:val="24"/>
        </w:rPr>
        <w:t xml:space="preserve">c) les joueurs étrangers ayant la qualité de joueur professionnel reconnue par la Commission nationale des statuts et règlements (voir article II.105.8)  </w:t>
      </w:r>
    </w:p>
    <w:p w14:paraId="6252BB78" w14:textId="77777777" w:rsidR="000B403F" w:rsidRPr="00B37293" w:rsidRDefault="000B403F" w:rsidP="00B66FCB">
      <w:pPr>
        <w:rPr>
          <w:b/>
          <w:sz w:val="24"/>
          <w:szCs w:val="24"/>
          <w:u w:val="single"/>
        </w:rPr>
      </w:pPr>
      <w:r w:rsidRPr="00B37293">
        <w:rPr>
          <w:b/>
          <w:sz w:val="24"/>
          <w:szCs w:val="24"/>
          <w:u w:val="single"/>
        </w:rPr>
        <w:t xml:space="preserve">6.3 : Abandon </w:t>
      </w:r>
    </w:p>
    <w:p w14:paraId="1AEED9A4" w14:textId="77777777" w:rsidR="000B403F" w:rsidRDefault="000B403F" w:rsidP="00B37293">
      <w:pPr>
        <w:spacing w:after="0"/>
        <w:rPr>
          <w:sz w:val="24"/>
          <w:szCs w:val="24"/>
        </w:rPr>
      </w:pPr>
      <w:r>
        <w:rPr>
          <w:sz w:val="24"/>
          <w:szCs w:val="24"/>
        </w:rPr>
        <w:t xml:space="preserve">Quand deux joueurs disputent une partie il y a transfert de points pour leur classement entre ces deux joueurs, que la partie aille ou non à son terme. C'est-à-dire notamment en cas d'abandon au cours de la partie. Quand un des deux joueurs ne se présent pas dans l'aire de jeu, il perd les points qu'il aurait </w:t>
      </w:r>
      <w:r w:rsidR="00FB5D60">
        <w:rPr>
          <w:sz w:val="24"/>
          <w:szCs w:val="24"/>
        </w:rPr>
        <w:t>dû</w:t>
      </w:r>
      <w:r>
        <w:rPr>
          <w:sz w:val="24"/>
          <w:szCs w:val="24"/>
        </w:rPr>
        <w:t xml:space="preserve"> perdre s'il avait participé et perdu</w:t>
      </w:r>
      <w:r w:rsidR="00B97412">
        <w:rPr>
          <w:sz w:val="24"/>
          <w:szCs w:val="24"/>
        </w:rPr>
        <w:t xml:space="preserve"> cette partie. Son adversaire n'</w:t>
      </w:r>
      <w:r>
        <w:rPr>
          <w:sz w:val="24"/>
          <w:szCs w:val="24"/>
        </w:rPr>
        <w:t>est pas crédité des points qu'il aurait pu gagner. Ceci ne concerne que la première partie non jouée.</w:t>
      </w:r>
    </w:p>
    <w:p w14:paraId="58202365" w14:textId="77777777" w:rsidR="000B403F" w:rsidRDefault="000B403F" w:rsidP="00B37293">
      <w:pPr>
        <w:spacing w:after="0"/>
        <w:rPr>
          <w:sz w:val="24"/>
          <w:szCs w:val="24"/>
        </w:rPr>
      </w:pPr>
      <w:r>
        <w:rPr>
          <w:sz w:val="24"/>
          <w:szCs w:val="24"/>
        </w:rPr>
        <w:t xml:space="preserve">Dès que la rencontre est commencée : </w:t>
      </w:r>
    </w:p>
    <w:p w14:paraId="63FACA15" w14:textId="77777777" w:rsidR="000B403F" w:rsidRDefault="000B403F" w:rsidP="00B37293">
      <w:pPr>
        <w:spacing w:after="0"/>
        <w:rPr>
          <w:sz w:val="24"/>
          <w:szCs w:val="24"/>
        </w:rPr>
      </w:pPr>
      <w:r>
        <w:rPr>
          <w:sz w:val="24"/>
          <w:szCs w:val="24"/>
        </w:rPr>
        <w:t>- Un joueur absent physiquement à l'appel de son nom perd la partie. Toutefois, ce joueur inscrit sur la feuille de rencontre, s'il arrive en cours de rencontre, est autoriser à disputer les parties suivantes qui co</w:t>
      </w:r>
      <w:r w:rsidR="00B37293">
        <w:rPr>
          <w:sz w:val="24"/>
          <w:szCs w:val="24"/>
        </w:rPr>
        <w:t>mptent alors dans le résultat</w:t>
      </w:r>
      <w:r w:rsidR="00FB5D60">
        <w:rPr>
          <w:sz w:val="24"/>
          <w:szCs w:val="24"/>
        </w:rPr>
        <w:t xml:space="preserve"> </w:t>
      </w:r>
      <w:r w:rsidR="00B37293">
        <w:rPr>
          <w:sz w:val="24"/>
          <w:szCs w:val="24"/>
        </w:rPr>
        <w:t>;</w:t>
      </w:r>
    </w:p>
    <w:p w14:paraId="27277327" w14:textId="77777777" w:rsidR="00B37293" w:rsidRDefault="00B37293" w:rsidP="00B37293">
      <w:pPr>
        <w:spacing w:after="0"/>
        <w:rPr>
          <w:sz w:val="24"/>
          <w:szCs w:val="24"/>
        </w:rPr>
      </w:pPr>
      <w:r>
        <w:rPr>
          <w:sz w:val="24"/>
          <w:szCs w:val="24"/>
        </w:rPr>
        <w:t>- Un joueur, qui abandonne quel que soit le motif ou qui refuse de disputer une partie, ne peut en aucun cas participer aux éventuelles parties restantes.</w:t>
      </w:r>
    </w:p>
    <w:p w14:paraId="2F796BBF" w14:textId="77777777" w:rsidR="00B37293" w:rsidRDefault="00B37293" w:rsidP="00B66FCB">
      <w:pPr>
        <w:rPr>
          <w:sz w:val="24"/>
          <w:szCs w:val="24"/>
        </w:rPr>
      </w:pPr>
      <w:r>
        <w:rPr>
          <w:sz w:val="24"/>
          <w:szCs w:val="24"/>
        </w:rPr>
        <w:t xml:space="preserve">Si un certificat médical montrant l'incapacité du joueur ce </w:t>
      </w:r>
      <w:r w:rsidR="00FB5D60">
        <w:rPr>
          <w:sz w:val="24"/>
          <w:szCs w:val="24"/>
        </w:rPr>
        <w:t>jour-là</w:t>
      </w:r>
      <w:r>
        <w:rPr>
          <w:sz w:val="24"/>
          <w:szCs w:val="24"/>
        </w:rPr>
        <w:t xml:space="preserve"> à disputer ou à finir une partie est adressé à la Commission Sportive Départementale dans le cinq jours suivant la rencontre, celle-ci appréciera s'il y a lieu de rétablir les points classement du joueur.</w:t>
      </w:r>
    </w:p>
    <w:p w14:paraId="60274A4A" w14:textId="77777777" w:rsidR="002B0C50" w:rsidRPr="000169F4" w:rsidRDefault="002B0C50" w:rsidP="00B66FCB">
      <w:pPr>
        <w:rPr>
          <w:b/>
          <w:color w:val="000000" w:themeColor="text1"/>
          <w:sz w:val="24"/>
          <w:szCs w:val="24"/>
          <w:u w:val="single"/>
        </w:rPr>
      </w:pPr>
      <w:r w:rsidRPr="000169F4">
        <w:rPr>
          <w:b/>
          <w:color w:val="000000" w:themeColor="text1"/>
          <w:sz w:val="24"/>
          <w:szCs w:val="24"/>
          <w:u w:val="single"/>
        </w:rPr>
        <w:t>6.4 : Conseils aux joueurs</w:t>
      </w:r>
    </w:p>
    <w:p w14:paraId="5E59D2CC" w14:textId="77777777" w:rsidR="002B0C50" w:rsidRPr="000169F4" w:rsidRDefault="002B0C50" w:rsidP="00B66FCB">
      <w:pPr>
        <w:rPr>
          <w:color w:val="000000" w:themeColor="text1"/>
          <w:sz w:val="24"/>
          <w:szCs w:val="24"/>
        </w:rPr>
      </w:pPr>
      <w:r w:rsidRPr="000169F4">
        <w:rPr>
          <w:color w:val="000000" w:themeColor="text1"/>
          <w:sz w:val="24"/>
          <w:szCs w:val="24"/>
        </w:rPr>
        <w:t>Les joueurs peuvent recevoir des conseils à tout moment sauf pendant les échanges, à condition que cela n'affecte pas la continu</w:t>
      </w:r>
      <w:r w:rsidR="00C11A3D" w:rsidRPr="000169F4">
        <w:rPr>
          <w:color w:val="000000" w:themeColor="text1"/>
          <w:sz w:val="24"/>
          <w:szCs w:val="24"/>
        </w:rPr>
        <w:t xml:space="preserve">ité du jeu </w:t>
      </w:r>
      <w:r w:rsidR="00A87FA0" w:rsidRPr="000169F4">
        <w:rPr>
          <w:color w:val="000000" w:themeColor="text1"/>
          <w:sz w:val="24"/>
          <w:szCs w:val="24"/>
        </w:rPr>
        <w:t>(3.4.4.1)</w:t>
      </w:r>
      <w:r w:rsidR="00C11A3D" w:rsidRPr="000169F4">
        <w:rPr>
          <w:color w:val="000000" w:themeColor="text1"/>
          <w:sz w:val="24"/>
          <w:szCs w:val="24"/>
        </w:rPr>
        <w:t xml:space="preserve">. Si une personne autorisée donne des conseils </w:t>
      </w:r>
      <w:r w:rsidR="00A87FA0" w:rsidRPr="000169F4">
        <w:rPr>
          <w:color w:val="000000" w:themeColor="text1"/>
          <w:sz w:val="24"/>
          <w:szCs w:val="24"/>
        </w:rPr>
        <w:t>illégalement,</w:t>
      </w:r>
      <w:r w:rsidR="00C11A3D" w:rsidRPr="000169F4">
        <w:rPr>
          <w:color w:val="000000" w:themeColor="text1"/>
          <w:sz w:val="24"/>
          <w:szCs w:val="24"/>
        </w:rPr>
        <w:t xml:space="preserve"> l'arbitre doit brandir un carton jaune pour l'avertir qu'une autre faute de même nature entraînera son éviction de l'aire de jeu.</w:t>
      </w:r>
    </w:p>
    <w:p w14:paraId="36F8B4C0" w14:textId="77777777" w:rsidR="00FE66E7" w:rsidRPr="00B66FCB" w:rsidRDefault="00FE66E7" w:rsidP="00B66FCB">
      <w:pPr>
        <w:rPr>
          <w:sz w:val="24"/>
          <w:szCs w:val="24"/>
        </w:rPr>
      </w:pPr>
    </w:p>
    <w:p w14:paraId="7E3AFF04" w14:textId="77777777" w:rsidR="00EE586C" w:rsidRDefault="00DF361B" w:rsidP="006B6A79">
      <w:pPr>
        <w:spacing w:after="0"/>
        <w:rPr>
          <w:sz w:val="24"/>
          <w:szCs w:val="24"/>
        </w:rPr>
      </w:pPr>
      <w:r w:rsidRPr="00DF361B">
        <w:rPr>
          <w:b/>
          <w:sz w:val="32"/>
          <w:szCs w:val="32"/>
          <w:u w:val="single"/>
        </w:rPr>
        <w:t>ARTICLE 7 :</w:t>
      </w:r>
      <w:r w:rsidRPr="00DF361B">
        <w:rPr>
          <w:b/>
          <w:sz w:val="32"/>
          <w:szCs w:val="32"/>
        </w:rPr>
        <w:t xml:space="preserve"> REGLES DU BRULAGE</w:t>
      </w:r>
      <w:r>
        <w:rPr>
          <w:sz w:val="24"/>
          <w:szCs w:val="24"/>
        </w:rPr>
        <w:t xml:space="preserve"> (art. 11 – 1 – Titre II – Chap. 1 des Règlements Sportifs Fédéraux)</w:t>
      </w:r>
    </w:p>
    <w:p w14:paraId="3856316B" w14:textId="77777777" w:rsidR="00B97412" w:rsidRDefault="00B97412" w:rsidP="006B6A79">
      <w:pPr>
        <w:spacing w:after="0"/>
        <w:rPr>
          <w:sz w:val="24"/>
          <w:szCs w:val="24"/>
        </w:rPr>
      </w:pPr>
    </w:p>
    <w:p w14:paraId="5DB29E2D" w14:textId="77777777" w:rsidR="00F82F4E" w:rsidRPr="00EE586C" w:rsidRDefault="00DF361B" w:rsidP="00EE586C">
      <w:pPr>
        <w:spacing w:after="0"/>
        <w:rPr>
          <w:b/>
          <w:sz w:val="24"/>
          <w:szCs w:val="24"/>
          <w:u w:val="single"/>
        </w:rPr>
      </w:pPr>
      <w:r w:rsidRPr="00EE586C">
        <w:rPr>
          <w:b/>
          <w:sz w:val="24"/>
          <w:szCs w:val="24"/>
          <w:u w:val="single"/>
        </w:rPr>
        <w:t>Règles générales</w:t>
      </w:r>
    </w:p>
    <w:p w14:paraId="286B090E" w14:textId="77777777" w:rsidR="00DF361B" w:rsidRDefault="00DF361B" w:rsidP="00EE586C">
      <w:pPr>
        <w:spacing w:after="0"/>
        <w:rPr>
          <w:sz w:val="24"/>
          <w:szCs w:val="24"/>
        </w:rPr>
      </w:pPr>
      <w:r>
        <w:rPr>
          <w:sz w:val="24"/>
          <w:szCs w:val="24"/>
        </w:rPr>
        <w:t>. Au début de la saison, chaque équipe d’une Association est affectée d’un numéro (Exemple : Equipe</w:t>
      </w:r>
      <w:r w:rsidR="002045C6">
        <w:rPr>
          <w:sz w:val="24"/>
          <w:szCs w:val="24"/>
        </w:rPr>
        <w:t xml:space="preserve"> N°</w:t>
      </w:r>
      <w:r>
        <w:rPr>
          <w:sz w:val="24"/>
          <w:szCs w:val="24"/>
        </w:rPr>
        <w:t xml:space="preserve"> 1, Equipe</w:t>
      </w:r>
      <w:r w:rsidR="002045C6">
        <w:rPr>
          <w:sz w:val="24"/>
          <w:szCs w:val="24"/>
        </w:rPr>
        <w:t xml:space="preserve"> N°</w:t>
      </w:r>
      <w:r>
        <w:rPr>
          <w:sz w:val="24"/>
          <w:szCs w:val="24"/>
        </w:rPr>
        <w:t xml:space="preserve"> 2, Equipe </w:t>
      </w:r>
      <w:r w:rsidR="002045C6">
        <w:rPr>
          <w:sz w:val="24"/>
          <w:szCs w:val="24"/>
        </w:rPr>
        <w:t>N°</w:t>
      </w:r>
      <w:r>
        <w:rPr>
          <w:sz w:val="24"/>
          <w:szCs w:val="24"/>
        </w:rPr>
        <w:t xml:space="preserve">3 …). L’appellation numérique de ces équipes est effectuée par la Commission Sportive pour chaque </w:t>
      </w:r>
      <w:r w:rsidR="00FF1657">
        <w:rPr>
          <w:sz w:val="24"/>
          <w:szCs w:val="24"/>
        </w:rPr>
        <w:t xml:space="preserve">échelon et peut être modifié à la </w:t>
      </w:r>
      <w:r w:rsidR="00931116">
        <w:rPr>
          <w:sz w:val="24"/>
          <w:szCs w:val="24"/>
        </w:rPr>
        <w:t>mi- saison</w:t>
      </w:r>
      <w:r w:rsidR="00FF1657">
        <w:rPr>
          <w:sz w:val="24"/>
          <w:szCs w:val="24"/>
        </w:rPr>
        <w:t xml:space="preserve"> en rais</w:t>
      </w:r>
      <w:r w:rsidR="002045C6">
        <w:rPr>
          <w:sz w:val="24"/>
          <w:szCs w:val="24"/>
        </w:rPr>
        <w:t>on des montées et des descentes de façon à faire coïncider à la hiérarchie des divisions des équipes de l'association.</w:t>
      </w:r>
    </w:p>
    <w:p w14:paraId="2D47165C" w14:textId="77777777" w:rsidR="00FF1657" w:rsidRDefault="00FF1657" w:rsidP="00EE586C">
      <w:pPr>
        <w:spacing w:after="0"/>
        <w:rPr>
          <w:sz w:val="24"/>
          <w:szCs w:val="24"/>
        </w:rPr>
      </w:pPr>
      <w:r>
        <w:rPr>
          <w:sz w:val="24"/>
          <w:szCs w:val="24"/>
        </w:rPr>
        <w:t>. Au titre d’une même journée de championnat, un joueur ne peut participer qu’à une seule rencontre dans une seule équipe de son association.</w:t>
      </w:r>
    </w:p>
    <w:p w14:paraId="1B318AB6" w14:textId="77777777" w:rsidR="005970B6" w:rsidRDefault="00FF1657" w:rsidP="00EE586C">
      <w:pPr>
        <w:spacing w:after="0"/>
        <w:rPr>
          <w:sz w:val="24"/>
          <w:szCs w:val="24"/>
        </w:rPr>
      </w:pPr>
      <w:r>
        <w:rPr>
          <w:sz w:val="24"/>
          <w:szCs w:val="24"/>
        </w:rPr>
        <w:t>. L</w:t>
      </w:r>
      <w:r w:rsidR="00B97412">
        <w:rPr>
          <w:sz w:val="24"/>
          <w:szCs w:val="24"/>
        </w:rPr>
        <w:t>orsqu'un joueur participe à plus d'une rencontre au titre d'une même journée de championnat pour des équipes différentes d'une même association, la première participation dans l'ordre chronologique est admise, les autres sont à retirer avec toutes les conséquences qui en découlent</w:t>
      </w:r>
      <w:r>
        <w:rPr>
          <w:sz w:val="24"/>
          <w:szCs w:val="24"/>
        </w:rPr>
        <w:t>.</w:t>
      </w:r>
    </w:p>
    <w:p w14:paraId="56A31FF0" w14:textId="77777777" w:rsidR="00FF1657" w:rsidRDefault="00FF1657" w:rsidP="00EE586C">
      <w:pPr>
        <w:spacing w:after="0"/>
        <w:rPr>
          <w:sz w:val="24"/>
          <w:szCs w:val="24"/>
        </w:rPr>
      </w:pPr>
      <w:r>
        <w:rPr>
          <w:sz w:val="24"/>
          <w:szCs w:val="24"/>
        </w:rPr>
        <w:t>. Un joueur ayant disputé deux rencontres</w:t>
      </w:r>
      <w:r w:rsidR="002045C6">
        <w:rPr>
          <w:sz w:val="24"/>
          <w:szCs w:val="24"/>
        </w:rPr>
        <w:t xml:space="preserve"> d'une même phase</w:t>
      </w:r>
      <w:r>
        <w:rPr>
          <w:sz w:val="24"/>
          <w:szCs w:val="24"/>
        </w:rPr>
        <w:t xml:space="preserve"> (c’est</w:t>
      </w:r>
      <w:r w:rsidR="007B73C5">
        <w:rPr>
          <w:sz w:val="24"/>
          <w:szCs w:val="24"/>
        </w:rPr>
        <w:t>-à-dire figurant sur la feuille de rencontre), cons</w:t>
      </w:r>
      <w:r w:rsidR="002045C6">
        <w:rPr>
          <w:sz w:val="24"/>
          <w:szCs w:val="24"/>
        </w:rPr>
        <w:t>écutives ou non</w:t>
      </w:r>
      <w:r w:rsidR="007B73C5">
        <w:rPr>
          <w:sz w:val="24"/>
          <w:szCs w:val="24"/>
        </w:rPr>
        <w:t xml:space="preserve">, au titre d’une même équipe ou d’équipes différentes </w:t>
      </w:r>
      <w:r w:rsidR="002045C6">
        <w:rPr>
          <w:sz w:val="24"/>
          <w:szCs w:val="24"/>
        </w:rPr>
        <w:t xml:space="preserve">d'une même association </w:t>
      </w:r>
      <w:r w:rsidR="007B73C5">
        <w:rPr>
          <w:sz w:val="24"/>
          <w:szCs w:val="24"/>
        </w:rPr>
        <w:t>ne peut plus participer au championnat dans une équipe dont le numéro est supérieur à cette ou ces équipes. Exemple : un joueur ayant participé à deux rencontres en Equipe 2 ne peut plus jouer ni en Equipe 3, ni en Equipe 4</w:t>
      </w:r>
      <w:r w:rsidR="002045C6">
        <w:rPr>
          <w:sz w:val="24"/>
          <w:szCs w:val="24"/>
        </w:rPr>
        <w:t xml:space="preserve"> lors de cette phase. </w:t>
      </w:r>
    </w:p>
    <w:p w14:paraId="4B0D2064" w14:textId="77777777" w:rsidR="00B97412" w:rsidRPr="00FB5D60" w:rsidRDefault="00B97412" w:rsidP="00EE586C">
      <w:pPr>
        <w:spacing w:after="0"/>
        <w:rPr>
          <w:b/>
          <w:bCs/>
          <w:sz w:val="24"/>
          <w:szCs w:val="24"/>
        </w:rPr>
      </w:pPr>
      <w:r w:rsidRPr="00FB5D60">
        <w:rPr>
          <w:b/>
          <w:bCs/>
          <w:sz w:val="24"/>
          <w:szCs w:val="24"/>
        </w:rPr>
        <w:t>. Dans le cas d’une formule de championnat par équipes à quatre joueurs, lors de la 2</w:t>
      </w:r>
      <w:r w:rsidRPr="00FB5D60">
        <w:rPr>
          <w:b/>
          <w:bCs/>
          <w:sz w:val="24"/>
          <w:szCs w:val="24"/>
          <w:vertAlign w:val="superscript"/>
        </w:rPr>
        <w:t>ème</w:t>
      </w:r>
      <w:r w:rsidRPr="00FB5D60">
        <w:rPr>
          <w:b/>
          <w:bCs/>
          <w:sz w:val="24"/>
          <w:szCs w:val="24"/>
        </w:rPr>
        <w:t xml:space="preserve"> journée de la phase, une équipe ne peut pas comporter plus d’un joueur ayant disputé la 1</w:t>
      </w:r>
      <w:r w:rsidRPr="00FB5D60">
        <w:rPr>
          <w:b/>
          <w:bCs/>
          <w:sz w:val="24"/>
          <w:szCs w:val="24"/>
          <w:vertAlign w:val="superscript"/>
        </w:rPr>
        <w:t>ère</w:t>
      </w:r>
      <w:r w:rsidRPr="00FB5D60">
        <w:rPr>
          <w:b/>
          <w:bCs/>
          <w:sz w:val="24"/>
          <w:szCs w:val="24"/>
        </w:rPr>
        <w:t xml:space="preserve"> journée de la phase dans une équipe de numéro inférieur</w:t>
      </w:r>
      <w:r w:rsidR="002045C6" w:rsidRPr="00FB5D60">
        <w:rPr>
          <w:b/>
          <w:bCs/>
          <w:sz w:val="24"/>
          <w:szCs w:val="24"/>
        </w:rPr>
        <w:t>.</w:t>
      </w:r>
    </w:p>
    <w:p w14:paraId="51A06CE0" w14:textId="77777777" w:rsidR="002045C6" w:rsidRDefault="002045C6" w:rsidP="00EE586C">
      <w:pPr>
        <w:spacing w:after="0"/>
        <w:rPr>
          <w:sz w:val="24"/>
          <w:szCs w:val="24"/>
        </w:rPr>
      </w:pPr>
      <w:r>
        <w:rPr>
          <w:sz w:val="24"/>
          <w:szCs w:val="24"/>
        </w:rPr>
        <w:t>La qualification de tout joueur est à reconsidérer après chaque journée à laquelle ce joueur à participer.</w:t>
      </w:r>
    </w:p>
    <w:p w14:paraId="127DB155" w14:textId="77777777" w:rsidR="007B73C5" w:rsidRDefault="007B73C5" w:rsidP="00EE586C">
      <w:pPr>
        <w:spacing w:after="0"/>
        <w:rPr>
          <w:sz w:val="24"/>
          <w:szCs w:val="24"/>
        </w:rPr>
      </w:pPr>
      <w:r>
        <w:rPr>
          <w:sz w:val="24"/>
          <w:szCs w:val="24"/>
        </w:rPr>
        <w:t xml:space="preserve">. Lorsqu’une association est représentée par deux équipes dans une même poule, un joueur ou une joueuse ayant disputé une rencontre </w:t>
      </w:r>
      <w:r w:rsidR="00EE586C">
        <w:rPr>
          <w:sz w:val="24"/>
          <w:szCs w:val="24"/>
        </w:rPr>
        <w:t>avec une des deux équipes ne peut plus jouer avec l’autre équipe tant que les deux équipes sont dans la même poule.</w:t>
      </w:r>
    </w:p>
    <w:p w14:paraId="7B08C931" w14:textId="77777777" w:rsidR="000169F4" w:rsidRDefault="000169F4" w:rsidP="00EE586C">
      <w:pPr>
        <w:spacing w:after="0"/>
        <w:rPr>
          <w:sz w:val="24"/>
          <w:szCs w:val="24"/>
        </w:rPr>
      </w:pPr>
    </w:p>
    <w:p w14:paraId="1B1B494D" w14:textId="77777777" w:rsidR="00EE586C" w:rsidRDefault="00EE586C">
      <w:pPr>
        <w:rPr>
          <w:b/>
          <w:sz w:val="24"/>
          <w:szCs w:val="24"/>
        </w:rPr>
      </w:pPr>
      <w:r w:rsidRPr="00EE586C">
        <w:rPr>
          <w:b/>
          <w:sz w:val="24"/>
          <w:szCs w:val="24"/>
        </w:rPr>
        <w:t>. Le brûlage est remis à zéro à la fin de chaque phase.</w:t>
      </w:r>
    </w:p>
    <w:p w14:paraId="00D7C30D" w14:textId="77777777" w:rsidR="00EE586C" w:rsidRDefault="00EE586C">
      <w:pPr>
        <w:rPr>
          <w:sz w:val="24"/>
          <w:szCs w:val="24"/>
        </w:rPr>
      </w:pPr>
      <w:r w:rsidRPr="00EE586C">
        <w:rPr>
          <w:b/>
          <w:sz w:val="24"/>
          <w:szCs w:val="24"/>
          <w:u w:val="single"/>
        </w:rPr>
        <w:t xml:space="preserve"> Non-part</w:t>
      </w:r>
      <w:r w:rsidR="000169F4">
        <w:rPr>
          <w:b/>
          <w:sz w:val="24"/>
          <w:szCs w:val="24"/>
          <w:u w:val="single"/>
        </w:rPr>
        <w:t>icipation à une rencontre</w:t>
      </w:r>
      <w:r w:rsidRPr="00EE586C">
        <w:rPr>
          <w:b/>
          <w:sz w:val="24"/>
          <w:szCs w:val="24"/>
          <w:u w:val="single"/>
        </w:rPr>
        <w:t xml:space="preserve"> de championnat</w:t>
      </w:r>
      <w:r w:rsidR="00FB5D60">
        <w:rPr>
          <w:b/>
          <w:sz w:val="24"/>
          <w:szCs w:val="24"/>
          <w:u w:val="single"/>
        </w:rPr>
        <w:t xml:space="preserve"> </w:t>
      </w:r>
      <w:r>
        <w:rPr>
          <w:sz w:val="24"/>
          <w:szCs w:val="24"/>
        </w:rPr>
        <w:t>(art. 11 – 2 – Titre II – Chap. I des Règlements Sportifs Fédéraux)</w:t>
      </w:r>
    </w:p>
    <w:p w14:paraId="70628669" w14:textId="77777777" w:rsidR="003206CE" w:rsidRDefault="00714915" w:rsidP="00182E14">
      <w:pPr>
        <w:spacing w:after="0"/>
        <w:rPr>
          <w:sz w:val="24"/>
          <w:szCs w:val="24"/>
        </w:rPr>
      </w:pPr>
      <w:r>
        <w:rPr>
          <w:sz w:val="24"/>
          <w:szCs w:val="24"/>
        </w:rPr>
        <w:t>Lorsqu’une équipe d’une association est exempte d’une journée de championnat ou bénéfice d’un forfait</w:t>
      </w:r>
      <w:r w:rsidR="00EE586C">
        <w:rPr>
          <w:sz w:val="24"/>
          <w:szCs w:val="24"/>
        </w:rPr>
        <w:t xml:space="preserve">, l’association </w:t>
      </w:r>
      <w:r w:rsidR="00901EF0">
        <w:rPr>
          <w:sz w:val="24"/>
          <w:szCs w:val="24"/>
        </w:rPr>
        <w:t>envoie une feuille de rencontre en respectant le règlement de l’échelon concerné dans les délais prévus. Les joueurs figurants sur la feuille de rencontre sont alors considérés</w:t>
      </w:r>
      <w:r w:rsidR="002B0C50">
        <w:rPr>
          <w:sz w:val="24"/>
          <w:szCs w:val="24"/>
        </w:rPr>
        <w:t xml:space="preserve"> comme ayant participé à cette journée</w:t>
      </w:r>
      <w:r w:rsidR="00901EF0">
        <w:rPr>
          <w:sz w:val="24"/>
          <w:szCs w:val="24"/>
        </w:rPr>
        <w:t>.</w:t>
      </w:r>
    </w:p>
    <w:p w14:paraId="0ECB6F4C" w14:textId="77777777" w:rsidR="000169F4" w:rsidRDefault="000169F4" w:rsidP="00182E14">
      <w:pPr>
        <w:spacing w:after="0"/>
        <w:rPr>
          <w:sz w:val="24"/>
          <w:szCs w:val="24"/>
        </w:rPr>
      </w:pPr>
      <w:r>
        <w:rPr>
          <w:sz w:val="24"/>
          <w:szCs w:val="24"/>
        </w:rPr>
        <w:t>En cas de non-réception de la feuille de rencontre dans les huit jours suivant la date officielle de la journée de championnat les joueurs ayant participé à la journée précédente sont considérés comme ayant participé à cette journée au titre de cette équipe.</w:t>
      </w:r>
    </w:p>
    <w:p w14:paraId="2D796D15" w14:textId="77777777" w:rsidR="000169F4" w:rsidRDefault="000169F4" w:rsidP="00182E14">
      <w:pPr>
        <w:spacing w:after="0"/>
        <w:rPr>
          <w:sz w:val="24"/>
          <w:szCs w:val="24"/>
        </w:rPr>
      </w:pPr>
      <w:r>
        <w:rPr>
          <w:sz w:val="24"/>
          <w:szCs w:val="24"/>
        </w:rPr>
        <w:lastRenderedPageBreak/>
        <w:t xml:space="preserve">Lorsqu'une équipe d'une association déclare forfait lors de la première journée d'une phase de championnat ne peuvent participer à la deuxième journée dans cette équipe que des joueurs n'ayant pas participé à la première </w:t>
      </w:r>
      <w:r w:rsidR="00182E14">
        <w:rPr>
          <w:sz w:val="24"/>
          <w:szCs w:val="24"/>
        </w:rPr>
        <w:t>journée de championnat dans une autre équipe de l'association.</w:t>
      </w:r>
    </w:p>
    <w:p w14:paraId="265A9A7E" w14:textId="77777777" w:rsidR="003206CE" w:rsidRDefault="00182E14">
      <w:pPr>
        <w:rPr>
          <w:sz w:val="24"/>
          <w:szCs w:val="24"/>
        </w:rPr>
      </w:pPr>
      <w:r>
        <w:rPr>
          <w:sz w:val="24"/>
          <w:szCs w:val="24"/>
        </w:rPr>
        <w:t xml:space="preserve">Lorsqu'une équipe d'une association déclare forfait pour une autre journée de championnat, les joueurs ayant disputé la journée précédente dans cette équipe ne peuvent pas participer dans une équipe de numéro supérieur pour cette journée. </w:t>
      </w:r>
    </w:p>
    <w:p w14:paraId="7CE5A1C5" w14:textId="77777777" w:rsidR="003206CE" w:rsidRPr="009F6636" w:rsidRDefault="003206CE">
      <w:pPr>
        <w:rPr>
          <w:b/>
          <w:sz w:val="32"/>
          <w:szCs w:val="32"/>
        </w:rPr>
      </w:pPr>
      <w:r w:rsidRPr="009F6636">
        <w:rPr>
          <w:b/>
          <w:sz w:val="32"/>
          <w:szCs w:val="32"/>
          <w:u w:val="single"/>
        </w:rPr>
        <w:t>ARTICLE 8 :</w:t>
      </w:r>
      <w:r w:rsidR="002911B1" w:rsidRPr="009F6636">
        <w:rPr>
          <w:b/>
          <w:sz w:val="32"/>
          <w:szCs w:val="32"/>
        </w:rPr>
        <w:t xml:space="preserve"> FORFAIT D’UNE EQUIPE</w:t>
      </w:r>
    </w:p>
    <w:p w14:paraId="107C0625" w14:textId="77777777" w:rsidR="003206CE" w:rsidRDefault="002911B1">
      <w:pPr>
        <w:rPr>
          <w:sz w:val="24"/>
          <w:szCs w:val="24"/>
        </w:rPr>
      </w:pPr>
      <w:r>
        <w:rPr>
          <w:sz w:val="24"/>
          <w:szCs w:val="24"/>
        </w:rPr>
        <w:t>Une amende est infligée.</w:t>
      </w:r>
    </w:p>
    <w:p w14:paraId="01046B6C" w14:textId="77777777" w:rsidR="002911B1" w:rsidRDefault="009F6636">
      <w:pPr>
        <w:rPr>
          <w:sz w:val="24"/>
          <w:szCs w:val="24"/>
        </w:rPr>
      </w:pPr>
      <w:r>
        <w:rPr>
          <w:sz w:val="24"/>
          <w:szCs w:val="24"/>
        </w:rPr>
        <w:t xml:space="preserve">. </w:t>
      </w:r>
      <w:r w:rsidR="002911B1">
        <w:rPr>
          <w:sz w:val="24"/>
          <w:szCs w:val="24"/>
        </w:rPr>
        <w:t>Lorsqu’une équipe d’une association déclare forfait lors de la 1</w:t>
      </w:r>
      <w:r w:rsidR="002911B1" w:rsidRPr="002911B1">
        <w:rPr>
          <w:sz w:val="24"/>
          <w:szCs w:val="24"/>
          <w:vertAlign w:val="superscript"/>
        </w:rPr>
        <w:t>ère</w:t>
      </w:r>
      <w:r w:rsidR="002911B1">
        <w:rPr>
          <w:sz w:val="24"/>
          <w:szCs w:val="24"/>
        </w:rPr>
        <w:t xml:space="preserve"> journée d’une phase de championnat, ne peuvent participer à la 2</w:t>
      </w:r>
      <w:r w:rsidR="002911B1" w:rsidRPr="002911B1">
        <w:rPr>
          <w:sz w:val="24"/>
          <w:szCs w:val="24"/>
          <w:vertAlign w:val="superscript"/>
        </w:rPr>
        <w:t>ème</w:t>
      </w:r>
      <w:r w:rsidR="002911B1">
        <w:rPr>
          <w:sz w:val="24"/>
          <w:szCs w:val="24"/>
        </w:rPr>
        <w:t xml:space="preserve"> journée dans cette équipe que des joueurs n’ayant pas participé à la 1</w:t>
      </w:r>
      <w:r w:rsidR="002911B1" w:rsidRPr="002911B1">
        <w:rPr>
          <w:sz w:val="24"/>
          <w:szCs w:val="24"/>
          <w:vertAlign w:val="superscript"/>
        </w:rPr>
        <w:t>ère</w:t>
      </w:r>
      <w:r w:rsidR="002911B1">
        <w:rPr>
          <w:sz w:val="24"/>
          <w:szCs w:val="24"/>
        </w:rPr>
        <w:t xml:space="preserve"> journée de championnat dans une autre équipe de l’association.</w:t>
      </w:r>
    </w:p>
    <w:p w14:paraId="2199C7A2" w14:textId="77777777" w:rsidR="002911B1" w:rsidRDefault="009F6636" w:rsidP="009F6636">
      <w:pPr>
        <w:spacing w:after="0"/>
        <w:rPr>
          <w:sz w:val="24"/>
          <w:szCs w:val="24"/>
        </w:rPr>
      </w:pPr>
      <w:r>
        <w:rPr>
          <w:sz w:val="24"/>
          <w:szCs w:val="24"/>
        </w:rPr>
        <w:t xml:space="preserve">. </w:t>
      </w:r>
      <w:r w:rsidR="002911B1">
        <w:rPr>
          <w:sz w:val="24"/>
          <w:szCs w:val="24"/>
        </w:rPr>
        <w:t>Lorsqu’une équipe d’une association déclare forfait pour une autre journée de championnat, les joueurs ayant disputé</w:t>
      </w:r>
      <w:r w:rsidR="00714915">
        <w:rPr>
          <w:sz w:val="24"/>
          <w:szCs w:val="24"/>
        </w:rPr>
        <w:t xml:space="preserve"> l</w:t>
      </w:r>
      <w:r w:rsidR="002C6514">
        <w:rPr>
          <w:sz w:val="24"/>
          <w:szCs w:val="24"/>
        </w:rPr>
        <w:t>a journée précédente dans</w:t>
      </w:r>
      <w:r w:rsidR="00714915">
        <w:rPr>
          <w:sz w:val="24"/>
          <w:szCs w:val="24"/>
        </w:rPr>
        <w:t xml:space="preserve"> c</w:t>
      </w:r>
      <w:r w:rsidR="002C6514">
        <w:rPr>
          <w:sz w:val="24"/>
          <w:szCs w:val="24"/>
        </w:rPr>
        <w:t>ette équipe ne peuvent pas participer</w:t>
      </w:r>
      <w:r w:rsidR="00714915">
        <w:rPr>
          <w:sz w:val="24"/>
          <w:szCs w:val="24"/>
        </w:rPr>
        <w:t xml:space="preserve"> dans une équipe de numéro supérieur pour cette journée.</w:t>
      </w:r>
    </w:p>
    <w:p w14:paraId="238C4A93" w14:textId="77777777" w:rsidR="002B0C50" w:rsidRDefault="009F6636" w:rsidP="009F6636">
      <w:pPr>
        <w:spacing w:after="0"/>
        <w:rPr>
          <w:sz w:val="24"/>
          <w:szCs w:val="24"/>
        </w:rPr>
      </w:pPr>
      <w:r>
        <w:rPr>
          <w:sz w:val="24"/>
          <w:szCs w:val="24"/>
        </w:rPr>
        <w:t xml:space="preserve">. </w:t>
      </w:r>
      <w:r w:rsidR="00714915">
        <w:rPr>
          <w:sz w:val="24"/>
          <w:szCs w:val="24"/>
        </w:rPr>
        <w:t>Le forfait au cours de la der</w:t>
      </w:r>
      <w:r w:rsidR="002C6514">
        <w:rPr>
          <w:sz w:val="24"/>
          <w:szCs w:val="24"/>
        </w:rPr>
        <w:t>nière journée de championnat d'une phase entraîne les</w:t>
      </w:r>
      <w:r w:rsidR="00714915">
        <w:rPr>
          <w:sz w:val="24"/>
          <w:szCs w:val="24"/>
        </w:rPr>
        <w:t xml:space="preserve"> </w:t>
      </w:r>
      <w:r w:rsidR="002B0C50">
        <w:rPr>
          <w:sz w:val="24"/>
          <w:szCs w:val="24"/>
        </w:rPr>
        <w:t>sanction</w:t>
      </w:r>
      <w:r w:rsidR="002C6514">
        <w:rPr>
          <w:sz w:val="24"/>
          <w:szCs w:val="24"/>
        </w:rPr>
        <w:t>s</w:t>
      </w:r>
      <w:r w:rsidR="002B0C50">
        <w:rPr>
          <w:sz w:val="24"/>
          <w:szCs w:val="24"/>
        </w:rPr>
        <w:t xml:space="preserve"> suivant</w:t>
      </w:r>
      <w:r w:rsidR="002C6514">
        <w:rPr>
          <w:sz w:val="24"/>
          <w:szCs w:val="24"/>
        </w:rPr>
        <w:t>e</w:t>
      </w:r>
      <w:r w:rsidR="002B0C50">
        <w:rPr>
          <w:sz w:val="24"/>
          <w:szCs w:val="24"/>
        </w:rPr>
        <w:t>s :</w:t>
      </w:r>
    </w:p>
    <w:p w14:paraId="5815BBA3" w14:textId="77777777" w:rsidR="002B0C50" w:rsidRDefault="002B0C50" w:rsidP="009F6636">
      <w:pPr>
        <w:spacing w:after="0"/>
        <w:rPr>
          <w:sz w:val="24"/>
          <w:szCs w:val="24"/>
        </w:rPr>
      </w:pPr>
      <w:r>
        <w:rPr>
          <w:sz w:val="24"/>
          <w:szCs w:val="24"/>
        </w:rPr>
        <w:t>- application de la pénalité financière d'un forfait simple</w:t>
      </w:r>
    </w:p>
    <w:p w14:paraId="54CC3052" w14:textId="77777777" w:rsidR="00714915" w:rsidRDefault="002B0C50" w:rsidP="009F6636">
      <w:pPr>
        <w:spacing w:after="0"/>
        <w:rPr>
          <w:sz w:val="24"/>
          <w:szCs w:val="24"/>
        </w:rPr>
      </w:pPr>
      <w:r>
        <w:rPr>
          <w:sz w:val="24"/>
          <w:szCs w:val="24"/>
        </w:rPr>
        <w:t xml:space="preserve">- </w:t>
      </w:r>
      <w:r w:rsidR="00714915">
        <w:rPr>
          <w:sz w:val="24"/>
          <w:szCs w:val="24"/>
        </w:rPr>
        <w:t>rétrogradation de l’équipe de 2 divisions (Art. II.709.4 des Règlements Sportifs Fédéraux)</w:t>
      </w:r>
    </w:p>
    <w:p w14:paraId="3866A2B1" w14:textId="77777777" w:rsidR="00714915" w:rsidRDefault="009F6636" w:rsidP="009F6636">
      <w:pPr>
        <w:spacing w:after="0"/>
        <w:rPr>
          <w:sz w:val="24"/>
          <w:szCs w:val="24"/>
        </w:rPr>
      </w:pPr>
      <w:r>
        <w:rPr>
          <w:sz w:val="24"/>
          <w:szCs w:val="24"/>
        </w:rPr>
        <w:t xml:space="preserve">. </w:t>
      </w:r>
      <w:r w:rsidR="00714915">
        <w:rPr>
          <w:sz w:val="24"/>
          <w:szCs w:val="24"/>
        </w:rPr>
        <w:t>Lorsque l’accession en division supérieure est acquise avant</w:t>
      </w:r>
      <w:r w:rsidR="002C6514">
        <w:rPr>
          <w:sz w:val="24"/>
          <w:szCs w:val="24"/>
        </w:rPr>
        <w:t xml:space="preserve"> la &lt;&lt; journée des titres &gt;&gt;, un</w:t>
      </w:r>
      <w:r w:rsidR="00714915">
        <w:rPr>
          <w:sz w:val="24"/>
          <w:szCs w:val="24"/>
        </w:rPr>
        <w:t xml:space="preserve"> forfait lors de cette journée e</w:t>
      </w:r>
      <w:r w:rsidR="002C6514">
        <w:rPr>
          <w:sz w:val="24"/>
          <w:szCs w:val="24"/>
        </w:rPr>
        <w:t>ntraîne la non-accession en</w:t>
      </w:r>
      <w:r w:rsidR="00714915">
        <w:rPr>
          <w:sz w:val="24"/>
          <w:szCs w:val="24"/>
        </w:rPr>
        <w:t xml:space="preserve"> division supérieure (Art. II.709.5 des Règlements Sportifs Fédéraux).</w:t>
      </w:r>
    </w:p>
    <w:p w14:paraId="547C1F2A" w14:textId="77777777" w:rsidR="00714915" w:rsidRDefault="009F6636" w:rsidP="009F6636">
      <w:pPr>
        <w:spacing w:after="0"/>
        <w:rPr>
          <w:sz w:val="24"/>
          <w:szCs w:val="24"/>
        </w:rPr>
      </w:pPr>
      <w:r>
        <w:rPr>
          <w:sz w:val="24"/>
          <w:szCs w:val="24"/>
        </w:rPr>
        <w:t xml:space="preserve">. </w:t>
      </w:r>
      <w:r w:rsidR="00714915">
        <w:rPr>
          <w:sz w:val="24"/>
          <w:szCs w:val="24"/>
        </w:rPr>
        <w:t xml:space="preserve">Une équipe d’une association est forfait général soit de son plein </w:t>
      </w:r>
      <w:r>
        <w:rPr>
          <w:sz w:val="24"/>
          <w:szCs w:val="24"/>
        </w:rPr>
        <w:t>gré,</w:t>
      </w:r>
      <w:r w:rsidR="00714915">
        <w:rPr>
          <w:sz w:val="24"/>
          <w:szCs w:val="24"/>
        </w:rPr>
        <w:t xml:space="preserve"> soit à la suite de deux forfaits simples consécutifs ou non au cours de la saison.</w:t>
      </w:r>
    </w:p>
    <w:p w14:paraId="38C4774F" w14:textId="77777777" w:rsidR="00541D4F" w:rsidRPr="00FB5D60" w:rsidRDefault="009F6636" w:rsidP="009F6636">
      <w:pPr>
        <w:spacing w:after="0"/>
        <w:rPr>
          <w:sz w:val="24"/>
          <w:szCs w:val="24"/>
        </w:rPr>
      </w:pPr>
      <w:r w:rsidRPr="00FB5D60">
        <w:rPr>
          <w:sz w:val="24"/>
          <w:szCs w:val="24"/>
        </w:rPr>
        <w:t xml:space="preserve">. </w:t>
      </w:r>
      <w:r w:rsidR="00885020" w:rsidRPr="00FB5D60">
        <w:rPr>
          <w:sz w:val="24"/>
          <w:szCs w:val="24"/>
        </w:rPr>
        <w:t>Lorsqu’une équipe d’une association est déclarée forfait général dans une division, elle</w:t>
      </w:r>
      <w:r w:rsidR="002C6514" w:rsidRPr="00FB5D60">
        <w:rPr>
          <w:sz w:val="24"/>
          <w:szCs w:val="24"/>
        </w:rPr>
        <w:t xml:space="preserve"> n'existe plus. Tous ses résultats de la phase en cours</w:t>
      </w:r>
      <w:r w:rsidR="00541D4F" w:rsidRPr="00FB5D60">
        <w:rPr>
          <w:sz w:val="24"/>
          <w:szCs w:val="24"/>
        </w:rPr>
        <w:t xml:space="preserve"> sont automatiquement annulés ainsi que les points rencontre acquis contre cette équipe par ces adversaires.</w:t>
      </w:r>
    </w:p>
    <w:p w14:paraId="6421DE80" w14:textId="77777777" w:rsidR="00885020" w:rsidRPr="00FB5D60" w:rsidRDefault="00541D4F" w:rsidP="00541D4F">
      <w:pPr>
        <w:spacing w:after="0"/>
        <w:rPr>
          <w:sz w:val="24"/>
          <w:szCs w:val="24"/>
        </w:rPr>
      </w:pPr>
      <w:r w:rsidRPr="00FB5D60">
        <w:rPr>
          <w:sz w:val="24"/>
          <w:szCs w:val="24"/>
        </w:rPr>
        <w:t xml:space="preserve">Aucune équipe de numéro supérieur à l'équipe ayant fait forfait général ne peut accéder à la division considérée à l'issue de la phase en cours et de la phase suivante. </w:t>
      </w:r>
    </w:p>
    <w:p w14:paraId="0261B550" w14:textId="77777777" w:rsidR="00901EF0" w:rsidRPr="00FB5D60" w:rsidRDefault="00901EF0">
      <w:pPr>
        <w:rPr>
          <w:sz w:val="24"/>
          <w:szCs w:val="24"/>
        </w:rPr>
      </w:pPr>
    </w:p>
    <w:p w14:paraId="7975653F" w14:textId="77777777" w:rsidR="00B00C54" w:rsidRDefault="009F6636">
      <w:pPr>
        <w:rPr>
          <w:b/>
          <w:sz w:val="32"/>
          <w:szCs w:val="32"/>
        </w:rPr>
      </w:pPr>
      <w:r w:rsidRPr="009F6636">
        <w:rPr>
          <w:b/>
          <w:sz w:val="32"/>
          <w:szCs w:val="32"/>
          <w:u w:val="single"/>
        </w:rPr>
        <w:t>ARTICLE 9 :</w:t>
      </w:r>
      <w:r w:rsidRPr="009F6636">
        <w:rPr>
          <w:b/>
          <w:sz w:val="32"/>
          <w:szCs w:val="32"/>
        </w:rPr>
        <w:t xml:space="preserve"> MONTEES </w:t>
      </w:r>
      <w:r w:rsidR="00735D85">
        <w:rPr>
          <w:b/>
          <w:sz w:val="32"/>
          <w:szCs w:val="32"/>
        </w:rPr>
        <w:t>–</w:t>
      </w:r>
      <w:r w:rsidRPr="009F6636">
        <w:rPr>
          <w:b/>
          <w:sz w:val="32"/>
          <w:szCs w:val="32"/>
        </w:rPr>
        <w:t xml:space="preserve"> DESCENTES</w:t>
      </w:r>
    </w:p>
    <w:p w14:paraId="27BA2205" w14:textId="77777777" w:rsidR="00735D85" w:rsidRDefault="00735D85" w:rsidP="007C2319">
      <w:pPr>
        <w:spacing w:after="0"/>
        <w:rPr>
          <w:sz w:val="24"/>
          <w:szCs w:val="24"/>
        </w:rPr>
      </w:pPr>
      <w:r>
        <w:rPr>
          <w:sz w:val="24"/>
          <w:szCs w:val="24"/>
        </w:rPr>
        <w:t>A l’issue de chaque phase, les équipes seront classées dans leur poule selon l’</w:t>
      </w:r>
      <w:r w:rsidR="007C2319">
        <w:rPr>
          <w:sz w:val="24"/>
          <w:szCs w:val="24"/>
        </w:rPr>
        <w:t xml:space="preserve">article </w:t>
      </w:r>
      <w:r>
        <w:rPr>
          <w:sz w:val="24"/>
          <w:szCs w:val="24"/>
        </w:rPr>
        <w:t xml:space="preserve">I.202 des Règlements Sportifs Fédéraux (départage général) et pour celles classées à un même rang dans des poules différentes selon </w:t>
      </w:r>
      <w:r w:rsidR="007C2319">
        <w:rPr>
          <w:sz w:val="24"/>
          <w:szCs w:val="24"/>
        </w:rPr>
        <w:t>l’article II.109 des Règlements Sportifs Fédéraux.</w:t>
      </w:r>
    </w:p>
    <w:p w14:paraId="2AB7D53C" w14:textId="78D55FE4" w:rsidR="007C2319" w:rsidRDefault="007C2319" w:rsidP="00FB5D60">
      <w:pPr>
        <w:spacing w:after="0"/>
        <w:rPr>
          <w:sz w:val="24"/>
          <w:szCs w:val="24"/>
        </w:rPr>
      </w:pPr>
      <w:r>
        <w:rPr>
          <w:sz w:val="24"/>
          <w:szCs w:val="24"/>
        </w:rPr>
        <w:t xml:space="preserve">Les 2 premiers de poule accèderont à la division supérieure, et </w:t>
      </w:r>
      <w:r w:rsidR="00FB5D60">
        <w:rPr>
          <w:sz w:val="24"/>
          <w:szCs w:val="24"/>
        </w:rPr>
        <w:t>les 8</w:t>
      </w:r>
      <w:r w:rsidR="00FB5D60" w:rsidRPr="007C2319">
        <w:rPr>
          <w:sz w:val="24"/>
          <w:szCs w:val="24"/>
          <w:vertAlign w:val="superscript"/>
        </w:rPr>
        <w:t>èmes</w:t>
      </w:r>
      <w:r>
        <w:rPr>
          <w:sz w:val="24"/>
          <w:szCs w:val="24"/>
        </w:rPr>
        <w:t xml:space="preserve"> de poule descendront</w:t>
      </w:r>
      <w:r w:rsidR="00FB5D60">
        <w:rPr>
          <w:sz w:val="24"/>
          <w:szCs w:val="24"/>
        </w:rPr>
        <w:t xml:space="preserve"> </w:t>
      </w:r>
      <w:r>
        <w:rPr>
          <w:sz w:val="24"/>
          <w:szCs w:val="24"/>
        </w:rPr>
        <w:t>systématiquement dans la division inférieure</w:t>
      </w:r>
      <w:r w:rsidR="00244384">
        <w:rPr>
          <w:sz w:val="24"/>
          <w:szCs w:val="24"/>
        </w:rPr>
        <w:t xml:space="preserve"> sauf dans le cas suivant :</w:t>
      </w:r>
    </w:p>
    <w:p w14:paraId="0B36F63B" w14:textId="6DB58DF0" w:rsidR="00244384" w:rsidRDefault="00244384" w:rsidP="00FB5D60">
      <w:pPr>
        <w:spacing w:after="0"/>
        <w:rPr>
          <w:sz w:val="24"/>
          <w:szCs w:val="24"/>
        </w:rPr>
      </w:pPr>
      <w:r>
        <w:rPr>
          <w:sz w:val="24"/>
          <w:szCs w:val="24"/>
        </w:rPr>
        <w:t>dans la mesure où tous les  repêchages possibles ont donné lieu à des réponses négatives et pour éviter de présenter des poules incomplètes, il sera possible de repêcher EXCEPTIONNELLEMENT un dernier de poules.</w:t>
      </w:r>
    </w:p>
    <w:p w14:paraId="697C3A35" w14:textId="77777777" w:rsidR="007C2319" w:rsidRDefault="007C2319">
      <w:pPr>
        <w:rPr>
          <w:sz w:val="24"/>
          <w:szCs w:val="24"/>
        </w:rPr>
      </w:pPr>
      <w:r>
        <w:rPr>
          <w:sz w:val="24"/>
          <w:szCs w:val="24"/>
        </w:rPr>
        <w:lastRenderedPageBreak/>
        <w:t xml:space="preserve">Une équipe désignée pour descendre dans une division inférieure ne peut être remplacée par une équipe de la même association désignée pour monter (art. </w:t>
      </w:r>
      <w:r w:rsidR="00C65981">
        <w:rPr>
          <w:sz w:val="24"/>
          <w:szCs w:val="24"/>
        </w:rPr>
        <w:t>II.1 15.2 – Titre II – Chap. 1 des Règlements Sportifs Fédéraux).</w:t>
      </w:r>
    </w:p>
    <w:p w14:paraId="5DD1F42B" w14:textId="77777777" w:rsidR="00C65981" w:rsidRDefault="00C65981">
      <w:pPr>
        <w:rPr>
          <w:sz w:val="24"/>
          <w:szCs w:val="24"/>
        </w:rPr>
      </w:pPr>
      <w:r>
        <w:rPr>
          <w:sz w:val="24"/>
          <w:szCs w:val="24"/>
        </w:rPr>
        <w:t>Une équipe refusant deux fois consécutivement l’accession descend d’une division (art. II. 1 15.2 – Titre II – Chap. 1 des Règlements Sportifs Fédéraux)</w:t>
      </w:r>
    </w:p>
    <w:p w14:paraId="5A910B8F" w14:textId="77777777" w:rsidR="00541D4F" w:rsidRPr="00FB5D60" w:rsidRDefault="00541D4F">
      <w:pPr>
        <w:rPr>
          <w:sz w:val="24"/>
          <w:szCs w:val="24"/>
        </w:rPr>
      </w:pPr>
      <w:r w:rsidRPr="00FB5D60">
        <w:rPr>
          <w:sz w:val="24"/>
          <w:szCs w:val="24"/>
        </w:rPr>
        <w:t>Une association ayant une équipe qui ne se réengage pas dans une division pour une phase ou qui se retire avant la première journée ne peut pas avoir une équipe accédant à cette division à l'issue de cette phase et à l'issue de la phase suivante.</w:t>
      </w:r>
    </w:p>
    <w:p w14:paraId="0975430C" w14:textId="77777777" w:rsidR="00B00C54" w:rsidRDefault="00C65981" w:rsidP="004820C2">
      <w:pPr>
        <w:spacing w:after="0"/>
        <w:rPr>
          <w:sz w:val="24"/>
          <w:szCs w:val="24"/>
        </w:rPr>
      </w:pPr>
      <w:r>
        <w:rPr>
          <w:sz w:val="24"/>
          <w:szCs w:val="24"/>
        </w:rPr>
        <w:t>Aucune équipe classée dernière d’une poule ne pourra se maintenir sauf dans le cas exceptionnel où tous les repêchages possibles ont donné lieu à des réponses négatives et pour éviter de présenter des poules incomplètes.</w:t>
      </w:r>
    </w:p>
    <w:p w14:paraId="7299CB85" w14:textId="77777777" w:rsidR="00C65981" w:rsidRDefault="00C65981" w:rsidP="004820C2">
      <w:pPr>
        <w:spacing w:after="0"/>
        <w:rPr>
          <w:sz w:val="24"/>
          <w:szCs w:val="24"/>
        </w:rPr>
      </w:pPr>
      <w:r>
        <w:rPr>
          <w:sz w:val="24"/>
          <w:szCs w:val="24"/>
        </w:rPr>
        <w:t>A l</w:t>
      </w:r>
      <w:r w:rsidR="004820C2">
        <w:rPr>
          <w:sz w:val="24"/>
          <w:szCs w:val="24"/>
        </w:rPr>
        <w:t>’issue du déroulement des poules de la 2</w:t>
      </w:r>
      <w:r w:rsidR="004820C2" w:rsidRPr="004820C2">
        <w:rPr>
          <w:sz w:val="24"/>
          <w:szCs w:val="24"/>
          <w:vertAlign w:val="superscript"/>
        </w:rPr>
        <w:t>ème</w:t>
      </w:r>
      <w:r w:rsidR="004820C2">
        <w:rPr>
          <w:sz w:val="24"/>
          <w:szCs w:val="24"/>
        </w:rPr>
        <w:t xml:space="preserve"> phase, une journée des titres est organisée en D5 et D6.</w:t>
      </w:r>
    </w:p>
    <w:p w14:paraId="112194F2" w14:textId="77777777" w:rsidR="00AD39BF" w:rsidRDefault="004820C2">
      <w:pPr>
        <w:rPr>
          <w:sz w:val="24"/>
          <w:szCs w:val="24"/>
        </w:rPr>
      </w:pPr>
      <w:r>
        <w:rPr>
          <w:sz w:val="24"/>
          <w:szCs w:val="24"/>
        </w:rPr>
        <w:t>En D6, suivant le nombre d’équipes inscrites dans les poules, des matches seront organisés entre équipes classées au même rang afin que celles-ci jouent autant de matches que si les poules étaient complètes.</w:t>
      </w:r>
    </w:p>
    <w:p w14:paraId="505BC37B" w14:textId="77777777" w:rsidR="009E2899" w:rsidRDefault="00AD39BF">
      <w:pPr>
        <w:rPr>
          <w:b/>
          <w:color w:val="000000" w:themeColor="text1"/>
          <w:sz w:val="28"/>
          <w:szCs w:val="28"/>
          <w:u w:val="single"/>
        </w:rPr>
      </w:pPr>
      <w:r w:rsidRPr="003B67C8">
        <w:rPr>
          <w:b/>
          <w:color w:val="000000" w:themeColor="text1"/>
          <w:sz w:val="28"/>
          <w:szCs w:val="28"/>
          <w:u w:val="single"/>
        </w:rPr>
        <w:t>Aucun titre ne sera décerné à une équipe qui refuse la montée.</w:t>
      </w:r>
    </w:p>
    <w:p w14:paraId="6B672F08" w14:textId="77777777" w:rsidR="009E2899" w:rsidRPr="005D661C" w:rsidRDefault="009E2899" w:rsidP="0054582F">
      <w:pPr>
        <w:spacing w:after="0"/>
        <w:rPr>
          <w:sz w:val="24"/>
          <w:szCs w:val="24"/>
          <w:u w:val="single"/>
        </w:rPr>
      </w:pPr>
      <w:r w:rsidRPr="005D661C">
        <w:rPr>
          <w:sz w:val="24"/>
          <w:szCs w:val="24"/>
          <w:u w:val="single"/>
        </w:rPr>
        <w:t>Equipe rétrogradée a sa demande</w:t>
      </w:r>
    </w:p>
    <w:p w14:paraId="70842E94" w14:textId="77777777" w:rsidR="009E2899" w:rsidRPr="005D661C" w:rsidRDefault="0054582F" w:rsidP="0054582F">
      <w:pPr>
        <w:spacing w:after="0"/>
        <w:rPr>
          <w:sz w:val="24"/>
          <w:szCs w:val="24"/>
        </w:rPr>
      </w:pPr>
      <w:r w:rsidRPr="005D661C">
        <w:rPr>
          <w:sz w:val="24"/>
          <w:szCs w:val="24"/>
        </w:rPr>
        <w:t>Une associa</w:t>
      </w:r>
      <w:r w:rsidR="009E2899" w:rsidRPr="005D661C">
        <w:rPr>
          <w:sz w:val="24"/>
          <w:szCs w:val="24"/>
        </w:rPr>
        <w:t xml:space="preserve">tion </w:t>
      </w:r>
      <w:r w:rsidRPr="005D661C">
        <w:rPr>
          <w:sz w:val="24"/>
          <w:szCs w:val="24"/>
        </w:rPr>
        <w:t>ayant une équipe rétrogradée en division inférieure à sa demande, ne peut avoir aucune équipe accédant à la division supérieure à laquelle cette équipe a été rétrogradée ou disputer un titre pour la division intégrée à l'issue des 2 phases suivantes.</w:t>
      </w:r>
    </w:p>
    <w:p w14:paraId="19FBDA88" w14:textId="77777777" w:rsidR="00F8415C" w:rsidRPr="005D661C" w:rsidRDefault="0054582F">
      <w:pPr>
        <w:rPr>
          <w:sz w:val="24"/>
          <w:szCs w:val="24"/>
        </w:rPr>
      </w:pPr>
      <w:r w:rsidRPr="005D661C">
        <w:rPr>
          <w:sz w:val="24"/>
          <w:szCs w:val="24"/>
        </w:rPr>
        <w:t>La Commission Sportive se réserve le droit d'accéder ou non à la requête du club, après étude du motif à l'origine de cette demande de rétrogradation.</w:t>
      </w:r>
    </w:p>
    <w:p w14:paraId="6DFB4322" w14:textId="77777777" w:rsidR="00B00C54" w:rsidRPr="00AD39BF" w:rsidRDefault="004820C2" w:rsidP="00AD39BF">
      <w:pPr>
        <w:spacing w:after="0"/>
        <w:rPr>
          <w:sz w:val="24"/>
          <w:szCs w:val="24"/>
        </w:rPr>
      </w:pPr>
      <w:r>
        <w:rPr>
          <w:sz w:val="24"/>
          <w:szCs w:val="24"/>
        </w:rPr>
        <w:t>Tableaux des montées – descentes en fonction des descentes de régionale 3</w:t>
      </w:r>
    </w:p>
    <w:tbl>
      <w:tblPr>
        <w:tblW w:w="8789" w:type="dxa"/>
        <w:tblCellMar>
          <w:top w:w="15" w:type="dxa"/>
          <w:left w:w="70" w:type="dxa"/>
          <w:bottom w:w="15" w:type="dxa"/>
          <w:right w:w="70" w:type="dxa"/>
        </w:tblCellMar>
        <w:tblLook w:val="04A0" w:firstRow="1" w:lastRow="0" w:firstColumn="1" w:lastColumn="0" w:noHBand="0" w:noVBand="1"/>
      </w:tblPr>
      <w:tblGrid>
        <w:gridCol w:w="1059"/>
        <w:gridCol w:w="939"/>
        <w:gridCol w:w="1059"/>
        <w:gridCol w:w="939"/>
        <w:gridCol w:w="1059"/>
        <w:gridCol w:w="939"/>
        <w:gridCol w:w="1059"/>
        <w:gridCol w:w="939"/>
        <w:gridCol w:w="1059"/>
      </w:tblGrid>
      <w:tr w:rsidR="00AD39BF" w:rsidRPr="00AD39BF" w14:paraId="6F50E167" w14:textId="77777777" w:rsidTr="00AD39BF">
        <w:trPr>
          <w:trHeight w:val="300"/>
        </w:trPr>
        <w:tc>
          <w:tcPr>
            <w:tcW w:w="1059" w:type="dxa"/>
            <w:tcBorders>
              <w:top w:val="nil"/>
              <w:left w:val="nil"/>
              <w:bottom w:val="nil"/>
              <w:right w:val="nil"/>
            </w:tcBorders>
            <w:noWrap/>
            <w:vAlign w:val="bottom"/>
            <w:hideMark/>
          </w:tcPr>
          <w:p w14:paraId="5B4B643D" w14:textId="77777777" w:rsidR="00AD39BF" w:rsidRPr="00AD39BF" w:rsidRDefault="00AD39BF" w:rsidP="00AD39BF">
            <w:pPr>
              <w:spacing w:after="0" w:line="240" w:lineRule="auto"/>
              <w:rPr>
                <w:rFonts w:ascii="Times New Roman" w:eastAsia="Times New Roman" w:hAnsi="Times New Roman" w:cs="Times New Roman"/>
                <w:sz w:val="24"/>
                <w:szCs w:val="24"/>
                <w:lang w:eastAsia="fr-FR"/>
              </w:rPr>
            </w:pPr>
          </w:p>
        </w:tc>
        <w:tc>
          <w:tcPr>
            <w:tcW w:w="939" w:type="dxa"/>
            <w:tcBorders>
              <w:top w:val="nil"/>
              <w:left w:val="nil"/>
              <w:bottom w:val="nil"/>
              <w:right w:val="nil"/>
            </w:tcBorders>
            <w:noWrap/>
            <w:vAlign w:val="bottom"/>
            <w:hideMark/>
          </w:tcPr>
          <w:p w14:paraId="76515FC8"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2AD483E1"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35D40AE8"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22B33AA7"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50DDE060"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6AF59631"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6A8FD567"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797" w:type="dxa"/>
            <w:tcBorders>
              <w:top w:val="nil"/>
              <w:left w:val="nil"/>
              <w:bottom w:val="nil"/>
              <w:right w:val="nil"/>
            </w:tcBorders>
            <w:noWrap/>
            <w:vAlign w:val="bottom"/>
            <w:hideMark/>
          </w:tcPr>
          <w:p w14:paraId="2AFAB725"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633388F6" w14:textId="77777777" w:rsidTr="00AD39BF">
        <w:trPr>
          <w:trHeight w:val="300"/>
        </w:trPr>
        <w:tc>
          <w:tcPr>
            <w:tcW w:w="1059" w:type="dxa"/>
            <w:tcBorders>
              <w:top w:val="single" w:sz="8" w:space="0" w:color="auto"/>
              <w:left w:val="single" w:sz="8" w:space="0" w:color="auto"/>
              <w:bottom w:val="nil"/>
              <w:right w:val="single" w:sz="8" w:space="0" w:color="auto"/>
            </w:tcBorders>
            <w:noWrap/>
            <w:vAlign w:val="bottom"/>
            <w:hideMark/>
          </w:tcPr>
          <w:p w14:paraId="0CE419E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R3</w:t>
            </w:r>
          </w:p>
        </w:tc>
        <w:tc>
          <w:tcPr>
            <w:tcW w:w="1998" w:type="dxa"/>
            <w:gridSpan w:val="2"/>
            <w:tcBorders>
              <w:top w:val="single" w:sz="8" w:space="0" w:color="auto"/>
              <w:left w:val="single" w:sz="8" w:space="0" w:color="auto"/>
              <w:bottom w:val="nil"/>
              <w:right w:val="nil"/>
            </w:tcBorders>
            <w:noWrap/>
            <w:vAlign w:val="bottom"/>
            <w:hideMark/>
          </w:tcPr>
          <w:p w14:paraId="25C201D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PR</w:t>
            </w:r>
          </w:p>
        </w:tc>
        <w:tc>
          <w:tcPr>
            <w:tcW w:w="1998" w:type="dxa"/>
            <w:gridSpan w:val="2"/>
            <w:tcBorders>
              <w:top w:val="single" w:sz="8" w:space="0" w:color="auto"/>
              <w:left w:val="single" w:sz="8" w:space="0" w:color="auto"/>
              <w:bottom w:val="nil"/>
              <w:right w:val="nil"/>
            </w:tcBorders>
            <w:noWrap/>
            <w:vAlign w:val="bottom"/>
            <w:hideMark/>
          </w:tcPr>
          <w:p w14:paraId="1ECD6FE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D1</w:t>
            </w:r>
          </w:p>
        </w:tc>
        <w:tc>
          <w:tcPr>
            <w:tcW w:w="1998" w:type="dxa"/>
            <w:gridSpan w:val="2"/>
            <w:tcBorders>
              <w:top w:val="single" w:sz="8" w:space="0" w:color="auto"/>
              <w:left w:val="single" w:sz="8" w:space="0" w:color="auto"/>
              <w:bottom w:val="nil"/>
              <w:right w:val="nil"/>
            </w:tcBorders>
            <w:noWrap/>
            <w:vAlign w:val="bottom"/>
            <w:hideMark/>
          </w:tcPr>
          <w:p w14:paraId="4A4B69E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D2</w:t>
            </w:r>
          </w:p>
        </w:tc>
        <w:tc>
          <w:tcPr>
            <w:tcW w:w="1736" w:type="dxa"/>
            <w:gridSpan w:val="2"/>
            <w:tcBorders>
              <w:top w:val="single" w:sz="8" w:space="0" w:color="auto"/>
              <w:left w:val="single" w:sz="8" w:space="0" w:color="auto"/>
              <w:bottom w:val="nil"/>
              <w:right w:val="nil"/>
            </w:tcBorders>
            <w:noWrap/>
            <w:vAlign w:val="bottom"/>
            <w:hideMark/>
          </w:tcPr>
          <w:p w14:paraId="4A2AB37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D3</w:t>
            </w:r>
          </w:p>
        </w:tc>
      </w:tr>
      <w:tr w:rsidR="00AD39BF" w:rsidRPr="00AD39BF" w14:paraId="6C9CC085" w14:textId="77777777" w:rsidTr="00AD39BF">
        <w:trPr>
          <w:trHeight w:val="300"/>
        </w:trPr>
        <w:tc>
          <w:tcPr>
            <w:tcW w:w="1059" w:type="dxa"/>
            <w:tcBorders>
              <w:top w:val="single" w:sz="8" w:space="0" w:color="auto"/>
              <w:left w:val="single" w:sz="8" w:space="0" w:color="auto"/>
              <w:bottom w:val="single" w:sz="8" w:space="0" w:color="auto"/>
              <w:right w:val="single" w:sz="8" w:space="0" w:color="auto"/>
            </w:tcBorders>
            <w:noWrap/>
            <w:vAlign w:val="bottom"/>
            <w:hideMark/>
          </w:tcPr>
          <w:p w14:paraId="4B1A301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8" w:space="0" w:color="auto"/>
              <w:right w:val="single" w:sz="8" w:space="0" w:color="auto"/>
            </w:tcBorders>
            <w:noWrap/>
            <w:vAlign w:val="bottom"/>
            <w:hideMark/>
          </w:tcPr>
          <w:p w14:paraId="46B2C8D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1059" w:type="dxa"/>
            <w:tcBorders>
              <w:top w:val="single" w:sz="8" w:space="0" w:color="auto"/>
              <w:left w:val="single" w:sz="8" w:space="0" w:color="auto"/>
              <w:bottom w:val="single" w:sz="8" w:space="0" w:color="auto"/>
              <w:right w:val="single" w:sz="8" w:space="0" w:color="auto"/>
            </w:tcBorders>
            <w:noWrap/>
            <w:vAlign w:val="bottom"/>
            <w:hideMark/>
          </w:tcPr>
          <w:p w14:paraId="53CF3FE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8" w:space="0" w:color="auto"/>
              <w:right w:val="single" w:sz="8" w:space="0" w:color="auto"/>
            </w:tcBorders>
            <w:noWrap/>
            <w:vAlign w:val="bottom"/>
            <w:hideMark/>
          </w:tcPr>
          <w:p w14:paraId="50D2BD42"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1059" w:type="dxa"/>
            <w:tcBorders>
              <w:top w:val="single" w:sz="8" w:space="0" w:color="auto"/>
              <w:left w:val="single" w:sz="8" w:space="0" w:color="auto"/>
              <w:bottom w:val="single" w:sz="8" w:space="0" w:color="auto"/>
              <w:right w:val="single" w:sz="8" w:space="0" w:color="auto"/>
            </w:tcBorders>
            <w:noWrap/>
            <w:vAlign w:val="bottom"/>
            <w:hideMark/>
          </w:tcPr>
          <w:p w14:paraId="3FB365FE"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8" w:space="0" w:color="auto"/>
              <w:right w:val="single" w:sz="8" w:space="0" w:color="auto"/>
            </w:tcBorders>
            <w:noWrap/>
            <w:vAlign w:val="bottom"/>
            <w:hideMark/>
          </w:tcPr>
          <w:p w14:paraId="605C9305"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1059" w:type="dxa"/>
            <w:tcBorders>
              <w:top w:val="single" w:sz="8" w:space="0" w:color="auto"/>
              <w:left w:val="single" w:sz="8" w:space="0" w:color="auto"/>
              <w:bottom w:val="single" w:sz="8" w:space="0" w:color="auto"/>
              <w:right w:val="single" w:sz="8" w:space="0" w:color="auto"/>
            </w:tcBorders>
            <w:noWrap/>
            <w:vAlign w:val="bottom"/>
            <w:hideMark/>
          </w:tcPr>
          <w:p w14:paraId="5A81072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8" w:space="0" w:color="auto"/>
              <w:right w:val="single" w:sz="8" w:space="0" w:color="auto"/>
            </w:tcBorders>
            <w:noWrap/>
            <w:vAlign w:val="bottom"/>
            <w:hideMark/>
          </w:tcPr>
          <w:p w14:paraId="22FD137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797" w:type="dxa"/>
            <w:tcBorders>
              <w:top w:val="single" w:sz="8" w:space="0" w:color="auto"/>
              <w:left w:val="single" w:sz="8" w:space="0" w:color="auto"/>
              <w:bottom w:val="single" w:sz="8" w:space="0" w:color="auto"/>
              <w:right w:val="single" w:sz="8" w:space="0" w:color="auto"/>
            </w:tcBorders>
            <w:noWrap/>
            <w:vAlign w:val="bottom"/>
            <w:hideMark/>
          </w:tcPr>
          <w:p w14:paraId="61E0154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r>
      <w:tr w:rsidR="00AD39BF" w:rsidRPr="00AD39BF" w14:paraId="6825BD2A" w14:textId="77777777" w:rsidTr="00AD39BF">
        <w:trPr>
          <w:trHeight w:val="285"/>
        </w:trPr>
        <w:tc>
          <w:tcPr>
            <w:tcW w:w="1059" w:type="dxa"/>
            <w:tcBorders>
              <w:top w:val="single" w:sz="8" w:space="0" w:color="auto"/>
              <w:left w:val="single" w:sz="8" w:space="0" w:color="auto"/>
              <w:bottom w:val="single" w:sz="4" w:space="0" w:color="auto"/>
              <w:right w:val="single" w:sz="4" w:space="0" w:color="auto"/>
            </w:tcBorders>
            <w:noWrap/>
            <w:vAlign w:val="bottom"/>
            <w:hideMark/>
          </w:tcPr>
          <w:p w14:paraId="5492A0F5"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0</w:t>
            </w:r>
          </w:p>
        </w:tc>
        <w:tc>
          <w:tcPr>
            <w:tcW w:w="939" w:type="dxa"/>
            <w:tcBorders>
              <w:top w:val="single" w:sz="8" w:space="0" w:color="auto"/>
              <w:left w:val="single" w:sz="4" w:space="0" w:color="auto"/>
              <w:bottom w:val="single" w:sz="4" w:space="0" w:color="auto"/>
              <w:right w:val="single" w:sz="4" w:space="0" w:color="auto"/>
            </w:tcBorders>
            <w:noWrap/>
            <w:vAlign w:val="bottom"/>
            <w:hideMark/>
          </w:tcPr>
          <w:p w14:paraId="1835AD8D"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8" w:space="0" w:color="auto"/>
              <w:left w:val="single" w:sz="4" w:space="0" w:color="auto"/>
              <w:bottom w:val="single" w:sz="4" w:space="0" w:color="auto"/>
              <w:right w:val="single" w:sz="4" w:space="0" w:color="auto"/>
            </w:tcBorders>
            <w:noWrap/>
            <w:vAlign w:val="bottom"/>
            <w:hideMark/>
          </w:tcPr>
          <w:p w14:paraId="5E4FA5D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8" w:space="0" w:color="auto"/>
              <w:left w:val="single" w:sz="4" w:space="0" w:color="auto"/>
              <w:bottom w:val="single" w:sz="4" w:space="0" w:color="auto"/>
              <w:right w:val="single" w:sz="4" w:space="0" w:color="auto"/>
            </w:tcBorders>
            <w:noWrap/>
            <w:vAlign w:val="bottom"/>
            <w:hideMark/>
          </w:tcPr>
          <w:p w14:paraId="3099AB4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1059" w:type="dxa"/>
            <w:tcBorders>
              <w:top w:val="single" w:sz="8" w:space="0" w:color="auto"/>
              <w:left w:val="single" w:sz="4" w:space="0" w:color="auto"/>
              <w:bottom w:val="single" w:sz="4" w:space="0" w:color="auto"/>
              <w:right w:val="single" w:sz="4" w:space="0" w:color="auto"/>
            </w:tcBorders>
            <w:noWrap/>
            <w:vAlign w:val="bottom"/>
            <w:hideMark/>
          </w:tcPr>
          <w:p w14:paraId="124CA6E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8" w:space="0" w:color="auto"/>
              <w:left w:val="single" w:sz="4" w:space="0" w:color="auto"/>
              <w:bottom w:val="single" w:sz="4" w:space="0" w:color="auto"/>
              <w:right w:val="single" w:sz="4" w:space="0" w:color="auto"/>
            </w:tcBorders>
            <w:noWrap/>
            <w:vAlign w:val="bottom"/>
            <w:hideMark/>
          </w:tcPr>
          <w:p w14:paraId="21AB92CF"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1059" w:type="dxa"/>
            <w:tcBorders>
              <w:top w:val="single" w:sz="8" w:space="0" w:color="auto"/>
              <w:left w:val="single" w:sz="4" w:space="0" w:color="auto"/>
              <w:bottom w:val="single" w:sz="4" w:space="0" w:color="auto"/>
              <w:right w:val="single" w:sz="4" w:space="0" w:color="auto"/>
            </w:tcBorders>
            <w:noWrap/>
            <w:vAlign w:val="bottom"/>
            <w:hideMark/>
          </w:tcPr>
          <w:p w14:paraId="4E2BCD17"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8" w:space="0" w:color="auto"/>
              <w:left w:val="single" w:sz="4" w:space="0" w:color="auto"/>
              <w:bottom w:val="single" w:sz="4" w:space="0" w:color="auto"/>
              <w:right w:val="single" w:sz="4" w:space="0" w:color="auto"/>
            </w:tcBorders>
            <w:noWrap/>
            <w:vAlign w:val="bottom"/>
            <w:hideMark/>
          </w:tcPr>
          <w:p w14:paraId="0167C68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797" w:type="dxa"/>
            <w:tcBorders>
              <w:top w:val="single" w:sz="8" w:space="0" w:color="auto"/>
              <w:left w:val="single" w:sz="4" w:space="0" w:color="auto"/>
              <w:bottom w:val="single" w:sz="4" w:space="0" w:color="auto"/>
              <w:right w:val="single" w:sz="8" w:space="0" w:color="auto"/>
            </w:tcBorders>
            <w:noWrap/>
            <w:vAlign w:val="bottom"/>
            <w:hideMark/>
          </w:tcPr>
          <w:p w14:paraId="05389E8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r>
      <w:tr w:rsidR="00AD39BF" w:rsidRPr="00AD39BF" w14:paraId="3B37CA4C" w14:textId="77777777" w:rsidTr="00AD39BF">
        <w:trPr>
          <w:trHeight w:val="285"/>
        </w:trPr>
        <w:tc>
          <w:tcPr>
            <w:tcW w:w="1059" w:type="dxa"/>
            <w:tcBorders>
              <w:top w:val="single" w:sz="4" w:space="0" w:color="auto"/>
              <w:left w:val="single" w:sz="8" w:space="0" w:color="auto"/>
              <w:bottom w:val="single" w:sz="4" w:space="0" w:color="auto"/>
              <w:right w:val="single" w:sz="4" w:space="0" w:color="auto"/>
            </w:tcBorders>
            <w:noWrap/>
            <w:vAlign w:val="bottom"/>
            <w:hideMark/>
          </w:tcPr>
          <w:p w14:paraId="0AD6D4BA"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6EAB9D5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48BFEE2B"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0620C04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317C9F9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1503F24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53722FA9"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5E9B442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797" w:type="dxa"/>
            <w:tcBorders>
              <w:top w:val="single" w:sz="4" w:space="0" w:color="auto"/>
              <w:left w:val="single" w:sz="4" w:space="0" w:color="auto"/>
              <w:bottom w:val="single" w:sz="4" w:space="0" w:color="auto"/>
              <w:right w:val="single" w:sz="8" w:space="0" w:color="auto"/>
            </w:tcBorders>
            <w:noWrap/>
            <w:vAlign w:val="bottom"/>
            <w:hideMark/>
          </w:tcPr>
          <w:p w14:paraId="059188BF"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r>
      <w:tr w:rsidR="00AD39BF" w:rsidRPr="00AD39BF" w14:paraId="7FDE2641" w14:textId="77777777" w:rsidTr="00AD39BF">
        <w:trPr>
          <w:trHeight w:val="300"/>
        </w:trPr>
        <w:tc>
          <w:tcPr>
            <w:tcW w:w="1059" w:type="dxa"/>
            <w:tcBorders>
              <w:top w:val="single" w:sz="4" w:space="0" w:color="auto"/>
              <w:left w:val="single" w:sz="8" w:space="0" w:color="auto"/>
              <w:bottom w:val="single" w:sz="8" w:space="0" w:color="auto"/>
              <w:right w:val="single" w:sz="4" w:space="0" w:color="auto"/>
            </w:tcBorders>
            <w:noWrap/>
            <w:vAlign w:val="bottom"/>
            <w:hideMark/>
          </w:tcPr>
          <w:p w14:paraId="6658A750"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7217A2DE"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8" w:space="0" w:color="auto"/>
              <w:right w:val="single" w:sz="4" w:space="0" w:color="auto"/>
            </w:tcBorders>
            <w:noWrap/>
            <w:vAlign w:val="bottom"/>
            <w:hideMark/>
          </w:tcPr>
          <w:p w14:paraId="0FD013B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3C901649"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8" w:space="0" w:color="auto"/>
              <w:right w:val="single" w:sz="4" w:space="0" w:color="auto"/>
            </w:tcBorders>
            <w:noWrap/>
            <w:vAlign w:val="bottom"/>
            <w:hideMark/>
          </w:tcPr>
          <w:p w14:paraId="7EB3D61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54284B6D"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8" w:space="0" w:color="auto"/>
              <w:right w:val="single" w:sz="4" w:space="0" w:color="auto"/>
            </w:tcBorders>
            <w:noWrap/>
            <w:vAlign w:val="bottom"/>
            <w:hideMark/>
          </w:tcPr>
          <w:p w14:paraId="28E27B2D"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139C3A6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797" w:type="dxa"/>
            <w:tcBorders>
              <w:top w:val="single" w:sz="4" w:space="0" w:color="auto"/>
              <w:left w:val="single" w:sz="4" w:space="0" w:color="auto"/>
              <w:bottom w:val="single" w:sz="8" w:space="0" w:color="auto"/>
              <w:right w:val="single" w:sz="8" w:space="0" w:color="auto"/>
            </w:tcBorders>
            <w:noWrap/>
            <w:vAlign w:val="bottom"/>
            <w:hideMark/>
          </w:tcPr>
          <w:p w14:paraId="6B784439"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r>
      <w:tr w:rsidR="00AD39BF" w:rsidRPr="00AD39BF" w14:paraId="2EAEEB16" w14:textId="77777777" w:rsidTr="005D661C">
        <w:trPr>
          <w:trHeight w:val="300"/>
        </w:trPr>
        <w:tc>
          <w:tcPr>
            <w:tcW w:w="1059" w:type="dxa"/>
            <w:tcBorders>
              <w:top w:val="nil"/>
              <w:left w:val="nil"/>
              <w:bottom w:val="single" w:sz="4" w:space="0" w:color="auto"/>
              <w:right w:val="nil"/>
            </w:tcBorders>
            <w:noWrap/>
            <w:vAlign w:val="bottom"/>
            <w:hideMark/>
          </w:tcPr>
          <w:p w14:paraId="086E8D05"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939" w:type="dxa"/>
            <w:tcBorders>
              <w:top w:val="nil"/>
              <w:left w:val="nil"/>
              <w:bottom w:val="single" w:sz="4" w:space="0" w:color="auto"/>
              <w:right w:val="nil"/>
            </w:tcBorders>
            <w:noWrap/>
            <w:vAlign w:val="bottom"/>
            <w:hideMark/>
          </w:tcPr>
          <w:p w14:paraId="1424A09B"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single" w:sz="4" w:space="0" w:color="auto"/>
              <w:right w:val="nil"/>
            </w:tcBorders>
            <w:noWrap/>
            <w:vAlign w:val="bottom"/>
            <w:hideMark/>
          </w:tcPr>
          <w:p w14:paraId="5C321F17"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single" w:sz="4" w:space="0" w:color="auto"/>
              <w:right w:val="nil"/>
            </w:tcBorders>
            <w:noWrap/>
            <w:vAlign w:val="bottom"/>
            <w:hideMark/>
          </w:tcPr>
          <w:p w14:paraId="09DFABD2"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single" w:sz="4" w:space="0" w:color="auto"/>
              <w:right w:val="nil"/>
            </w:tcBorders>
            <w:noWrap/>
            <w:vAlign w:val="bottom"/>
            <w:hideMark/>
          </w:tcPr>
          <w:p w14:paraId="64CF516E"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single" w:sz="4" w:space="0" w:color="auto"/>
              <w:right w:val="nil"/>
            </w:tcBorders>
            <w:noWrap/>
            <w:vAlign w:val="bottom"/>
            <w:hideMark/>
          </w:tcPr>
          <w:p w14:paraId="0073E75F"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single" w:sz="4" w:space="0" w:color="auto"/>
              <w:right w:val="nil"/>
            </w:tcBorders>
            <w:noWrap/>
            <w:vAlign w:val="bottom"/>
            <w:hideMark/>
          </w:tcPr>
          <w:p w14:paraId="797FC508"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35B6B37A"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797" w:type="dxa"/>
            <w:tcBorders>
              <w:top w:val="nil"/>
              <w:left w:val="nil"/>
              <w:bottom w:val="nil"/>
              <w:right w:val="nil"/>
            </w:tcBorders>
            <w:noWrap/>
            <w:vAlign w:val="bottom"/>
            <w:hideMark/>
          </w:tcPr>
          <w:p w14:paraId="3D10202B"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44374190" w14:textId="77777777" w:rsidTr="005D661C">
        <w:trPr>
          <w:trHeight w:val="300"/>
        </w:trPr>
        <w:tc>
          <w:tcPr>
            <w:tcW w:w="1059" w:type="dxa"/>
            <w:tcBorders>
              <w:top w:val="single" w:sz="4" w:space="0" w:color="auto"/>
              <w:left w:val="single" w:sz="4" w:space="0" w:color="auto"/>
              <w:bottom w:val="single" w:sz="8" w:space="0" w:color="auto"/>
              <w:right w:val="single" w:sz="8" w:space="0" w:color="auto"/>
            </w:tcBorders>
            <w:noWrap/>
            <w:vAlign w:val="bottom"/>
            <w:hideMark/>
          </w:tcPr>
          <w:p w14:paraId="077D8030"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R3</w:t>
            </w:r>
          </w:p>
        </w:tc>
        <w:tc>
          <w:tcPr>
            <w:tcW w:w="1998" w:type="dxa"/>
            <w:gridSpan w:val="2"/>
            <w:tcBorders>
              <w:top w:val="single" w:sz="4" w:space="0" w:color="auto"/>
              <w:left w:val="single" w:sz="8" w:space="0" w:color="auto"/>
              <w:bottom w:val="single" w:sz="8" w:space="0" w:color="auto"/>
              <w:right w:val="nil"/>
            </w:tcBorders>
            <w:noWrap/>
            <w:vAlign w:val="bottom"/>
            <w:hideMark/>
          </w:tcPr>
          <w:p w14:paraId="74AB791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D4</w:t>
            </w:r>
          </w:p>
        </w:tc>
        <w:tc>
          <w:tcPr>
            <w:tcW w:w="1998" w:type="dxa"/>
            <w:gridSpan w:val="2"/>
            <w:tcBorders>
              <w:top w:val="single" w:sz="4" w:space="0" w:color="auto"/>
              <w:left w:val="single" w:sz="8" w:space="0" w:color="auto"/>
              <w:bottom w:val="single" w:sz="8" w:space="0" w:color="auto"/>
              <w:right w:val="nil"/>
            </w:tcBorders>
            <w:noWrap/>
            <w:vAlign w:val="bottom"/>
            <w:hideMark/>
          </w:tcPr>
          <w:p w14:paraId="715073E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D5</w:t>
            </w:r>
          </w:p>
        </w:tc>
        <w:tc>
          <w:tcPr>
            <w:tcW w:w="1998" w:type="dxa"/>
            <w:gridSpan w:val="2"/>
            <w:tcBorders>
              <w:top w:val="single" w:sz="4" w:space="0" w:color="auto"/>
              <w:left w:val="single" w:sz="8" w:space="0" w:color="auto"/>
              <w:bottom w:val="single" w:sz="8" w:space="0" w:color="auto"/>
              <w:right w:val="single" w:sz="4" w:space="0" w:color="auto"/>
            </w:tcBorders>
            <w:noWrap/>
            <w:vAlign w:val="bottom"/>
            <w:hideMark/>
          </w:tcPr>
          <w:p w14:paraId="367ACF4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D6</w:t>
            </w:r>
          </w:p>
        </w:tc>
        <w:tc>
          <w:tcPr>
            <w:tcW w:w="939" w:type="dxa"/>
            <w:tcBorders>
              <w:top w:val="nil"/>
              <w:left w:val="single" w:sz="4" w:space="0" w:color="auto"/>
              <w:bottom w:val="nil"/>
              <w:right w:val="nil"/>
            </w:tcBorders>
            <w:noWrap/>
            <w:vAlign w:val="bottom"/>
            <w:hideMark/>
          </w:tcPr>
          <w:p w14:paraId="206E2AAA"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797" w:type="dxa"/>
            <w:tcBorders>
              <w:top w:val="nil"/>
              <w:left w:val="nil"/>
              <w:bottom w:val="nil"/>
              <w:right w:val="nil"/>
            </w:tcBorders>
            <w:noWrap/>
            <w:vAlign w:val="bottom"/>
            <w:hideMark/>
          </w:tcPr>
          <w:p w14:paraId="3D676FC2"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54183386" w14:textId="77777777" w:rsidTr="005D661C">
        <w:trPr>
          <w:trHeight w:val="300"/>
        </w:trPr>
        <w:tc>
          <w:tcPr>
            <w:tcW w:w="1059" w:type="dxa"/>
            <w:tcBorders>
              <w:top w:val="single" w:sz="8" w:space="0" w:color="auto"/>
              <w:left w:val="single" w:sz="4" w:space="0" w:color="auto"/>
              <w:bottom w:val="single" w:sz="4" w:space="0" w:color="auto"/>
              <w:right w:val="single" w:sz="8" w:space="0" w:color="auto"/>
            </w:tcBorders>
            <w:noWrap/>
            <w:vAlign w:val="bottom"/>
            <w:hideMark/>
          </w:tcPr>
          <w:p w14:paraId="16DB143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4" w:space="0" w:color="auto"/>
              <w:right w:val="single" w:sz="8" w:space="0" w:color="auto"/>
            </w:tcBorders>
            <w:noWrap/>
            <w:vAlign w:val="bottom"/>
            <w:hideMark/>
          </w:tcPr>
          <w:p w14:paraId="6DA37930"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1059" w:type="dxa"/>
            <w:tcBorders>
              <w:top w:val="single" w:sz="8" w:space="0" w:color="auto"/>
              <w:left w:val="single" w:sz="8" w:space="0" w:color="auto"/>
              <w:bottom w:val="single" w:sz="4" w:space="0" w:color="auto"/>
              <w:right w:val="single" w:sz="8" w:space="0" w:color="auto"/>
            </w:tcBorders>
            <w:noWrap/>
            <w:vAlign w:val="bottom"/>
            <w:hideMark/>
          </w:tcPr>
          <w:p w14:paraId="336D2644"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939" w:type="dxa"/>
            <w:tcBorders>
              <w:top w:val="single" w:sz="8" w:space="0" w:color="auto"/>
              <w:left w:val="single" w:sz="8" w:space="0" w:color="auto"/>
              <w:bottom w:val="single" w:sz="4" w:space="0" w:color="auto"/>
              <w:right w:val="single" w:sz="8" w:space="0" w:color="auto"/>
            </w:tcBorders>
            <w:noWrap/>
            <w:vAlign w:val="bottom"/>
            <w:hideMark/>
          </w:tcPr>
          <w:p w14:paraId="7D61D40B"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1059" w:type="dxa"/>
            <w:tcBorders>
              <w:top w:val="single" w:sz="8" w:space="0" w:color="auto"/>
              <w:left w:val="single" w:sz="8" w:space="0" w:color="auto"/>
              <w:bottom w:val="single" w:sz="4" w:space="0" w:color="auto"/>
              <w:right w:val="single" w:sz="8" w:space="0" w:color="auto"/>
            </w:tcBorders>
            <w:noWrap/>
            <w:vAlign w:val="bottom"/>
            <w:hideMark/>
          </w:tcPr>
          <w:p w14:paraId="2D10A5EE"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Descentes</w:t>
            </w:r>
          </w:p>
        </w:tc>
        <w:tc>
          <w:tcPr>
            <w:tcW w:w="1998" w:type="dxa"/>
            <w:gridSpan w:val="2"/>
            <w:tcBorders>
              <w:top w:val="single" w:sz="8" w:space="0" w:color="auto"/>
              <w:left w:val="single" w:sz="8" w:space="0" w:color="auto"/>
              <w:bottom w:val="single" w:sz="4" w:space="0" w:color="auto"/>
              <w:right w:val="single" w:sz="4" w:space="0" w:color="auto"/>
            </w:tcBorders>
            <w:noWrap/>
            <w:vAlign w:val="bottom"/>
            <w:hideMark/>
          </w:tcPr>
          <w:p w14:paraId="72BA5FB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Montées</w:t>
            </w:r>
          </w:p>
        </w:tc>
        <w:tc>
          <w:tcPr>
            <w:tcW w:w="939" w:type="dxa"/>
            <w:tcBorders>
              <w:top w:val="nil"/>
              <w:left w:val="single" w:sz="4" w:space="0" w:color="auto"/>
              <w:bottom w:val="nil"/>
              <w:right w:val="nil"/>
            </w:tcBorders>
            <w:noWrap/>
            <w:vAlign w:val="bottom"/>
            <w:hideMark/>
          </w:tcPr>
          <w:p w14:paraId="72F701E3"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797" w:type="dxa"/>
            <w:tcBorders>
              <w:top w:val="nil"/>
              <w:left w:val="nil"/>
              <w:bottom w:val="nil"/>
              <w:right w:val="nil"/>
            </w:tcBorders>
            <w:noWrap/>
            <w:vAlign w:val="bottom"/>
            <w:hideMark/>
          </w:tcPr>
          <w:p w14:paraId="09105EF9"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02D493B6" w14:textId="77777777" w:rsidTr="005D661C">
        <w:trPr>
          <w:trHeight w:val="285"/>
        </w:trPr>
        <w:tc>
          <w:tcPr>
            <w:tcW w:w="1059" w:type="dxa"/>
            <w:tcBorders>
              <w:top w:val="single" w:sz="4" w:space="0" w:color="auto"/>
              <w:left w:val="single" w:sz="8" w:space="0" w:color="auto"/>
              <w:bottom w:val="single" w:sz="4" w:space="0" w:color="auto"/>
              <w:right w:val="single" w:sz="4" w:space="0" w:color="auto"/>
            </w:tcBorders>
            <w:noWrap/>
            <w:vAlign w:val="bottom"/>
            <w:hideMark/>
          </w:tcPr>
          <w:p w14:paraId="3F7D76F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0</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4B48DE88"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458DDF39"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6EB9630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5919BF4A"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998" w:type="dxa"/>
            <w:gridSpan w:val="2"/>
            <w:tcBorders>
              <w:top w:val="single" w:sz="4" w:space="0" w:color="auto"/>
              <w:left w:val="single" w:sz="4" w:space="0" w:color="auto"/>
              <w:bottom w:val="single" w:sz="4" w:space="0" w:color="auto"/>
              <w:right w:val="single" w:sz="4" w:space="0" w:color="auto"/>
            </w:tcBorders>
            <w:noWrap/>
            <w:vAlign w:val="bottom"/>
            <w:hideMark/>
          </w:tcPr>
          <w:p w14:paraId="4BCC648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4</w:t>
            </w:r>
          </w:p>
        </w:tc>
        <w:tc>
          <w:tcPr>
            <w:tcW w:w="939" w:type="dxa"/>
            <w:tcBorders>
              <w:top w:val="nil"/>
              <w:left w:val="nil"/>
              <w:bottom w:val="nil"/>
              <w:right w:val="nil"/>
            </w:tcBorders>
            <w:noWrap/>
            <w:vAlign w:val="bottom"/>
            <w:hideMark/>
          </w:tcPr>
          <w:p w14:paraId="7B3894E8"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797" w:type="dxa"/>
            <w:tcBorders>
              <w:top w:val="nil"/>
              <w:left w:val="nil"/>
              <w:bottom w:val="nil"/>
              <w:right w:val="nil"/>
            </w:tcBorders>
            <w:noWrap/>
            <w:vAlign w:val="bottom"/>
            <w:hideMark/>
          </w:tcPr>
          <w:p w14:paraId="44B585A3"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7564FF5A" w14:textId="77777777" w:rsidTr="00AD39BF">
        <w:trPr>
          <w:trHeight w:val="285"/>
        </w:trPr>
        <w:tc>
          <w:tcPr>
            <w:tcW w:w="1059" w:type="dxa"/>
            <w:tcBorders>
              <w:top w:val="single" w:sz="4" w:space="0" w:color="auto"/>
              <w:left w:val="single" w:sz="8" w:space="0" w:color="auto"/>
              <w:bottom w:val="single" w:sz="4" w:space="0" w:color="auto"/>
              <w:right w:val="single" w:sz="4" w:space="0" w:color="auto"/>
            </w:tcBorders>
            <w:noWrap/>
            <w:vAlign w:val="bottom"/>
            <w:hideMark/>
          </w:tcPr>
          <w:p w14:paraId="30336A4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3F80483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375F0F1E"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1</w:t>
            </w:r>
          </w:p>
        </w:tc>
        <w:tc>
          <w:tcPr>
            <w:tcW w:w="939" w:type="dxa"/>
            <w:tcBorders>
              <w:top w:val="single" w:sz="4" w:space="0" w:color="auto"/>
              <w:left w:val="single" w:sz="4" w:space="0" w:color="auto"/>
              <w:bottom w:val="single" w:sz="4" w:space="0" w:color="auto"/>
              <w:right w:val="single" w:sz="4" w:space="0" w:color="auto"/>
            </w:tcBorders>
            <w:noWrap/>
            <w:vAlign w:val="bottom"/>
            <w:hideMark/>
          </w:tcPr>
          <w:p w14:paraId="54D3C106"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5AA0D5D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998" w:type="dxa"/>
            <w:gridSpan w:val="2"/>
            <w:tcBorders>
              <w:top w:val="single" w:sz="4" w:space="0" w:color="auto"/>
              <w:left w:val="single" w:sz="4" w:space="0" w:color="auto"/>
              <w:bottom w:val="single" w:sz="4" w:space="0" w:color="auto"/>
              <w:right w:val="single" w:sz="4" w:space="0" w:color="auto"/>
            </w:tcBorders>
            <w:noWrap/>
            <w:vAlign w:val="bottom"/>
            <w:hideMark/>
          </w:tcPr>
          <w:p w14:paraId="6737E6E7"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3</w:t>
            </w:r>
          </w:p>
        </w:tc>
        <w:tc>
          <w:tcPr>
            <w:tcW w:w="939" w:type="dxa"/>
            <w:tcBorders>
              <w:top w:val="nil"/>
              <w:left w:val="nil"/>
              <w:bottom w:val="nil"/>
              <w:right w:val="nil"/>
            </w:tcBorders>
            <w:noWrap/>
            <w:vAlign w:val="bottom"/>
            <w:hideMark/>
          </w:tcPr>
          <w:p w14:paraId="66A2114B"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797" w:type="dxa"/>
            <w:tcBorders>
              <w:top w:val="nil"/>
              <w:left w:val="nil"/>
              <w:bottom w:val="nil"/>
              <w:right w:val="nil"/>
            </w:tcBorders>
            <w:noWrap/>
            <w:vAlign w:val="bottom"/>
            <w:hideMark/>
          </w:tcPr>
          <w:p w14:paraId="727E613B"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4890EBF8" w14:textId="77777777" w:rsidTr="00AD39BF">
        <w:trPr>
          <w:trHeight w:val="300"/>
        </w:trPr>
        <w:tc>
          <w:tcPr>
            <w:tcW w:w="1059" w:type="dxa"/>
            <w:tcBorders>
              <w:top w:val="single" w:sz="4" w:space="0" w:color="auto"/>
              <w:left w:val="single" w:sz="8" w:space="0" w:color="auto"/>
              <w:bottom w:val="single" w:sz="8" w:space="0" w:color="auto"/>
              <w:right w:val="single" w:sz="4" w:space="0" w:color="auto"/>
            </w:tcBorders>
            <w:noWrap/>
            <w:vAlign w:val="bottom"/>
            <w:hideMark/>
          </w:tcPr>
          <w:p w14:paraId="3EA527B1"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Si 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60F07EDA"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8" w:space="0" w:color="auto"/>
              <w:right w:val="single" w:sz="4" w:space="0" w:color="auto"/>
            </w:tcBorders>
            <w:noWrap/>
            <w:vAlign w:val="bottom"/>
            <w:hideMark/>
          </w:tcPr>
          <w:p w14:paraId="053F4AF7"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939" w:type="dxa"/>
            <w:tcBorders>
              <w:top w:val="single" w:sz="4" w:space="0" w:color="auto"/>
              <w:left w:val="single" w:sz="4" w:space="0" w:color="auto"/>
              <w:bottom w:val="single" w:sz="8" w:space="0" w:color="auto"/>
              <w:right w:val="single" w:sz="4" w:space="0" w:color="auto"/>
            </w:tcBorders>
            <w:noWrap/>
            <w:vAlign w:val="bottom"/>
            <w:hideMark/>
          </w:tcPr>
          <w:p w14:paraId="682B8A12"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059" w:type="dxa"/>
            <w:tcBorders>
              <w:top w:val="single" w:sz="4" w:space="0" w:color="auto"/>
              <w:left w:val="single" w:sz="4" w:space="0" w:color="auto"/>
              <w:bottom w:val="single" w:sz="8" w:space="0" w:color="auto"/>
              <w:right w:val="single" w:sz="4" w:space="0" w:color="auto"/>
            </w:tcBorders>
            <w:noWrap/>
            <w:vAlign w:val="bottom"/>
            <w:hideMark/>
          </w:tcPr>
          <w:p w14:paraId="695CB20C"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1998" w:type="dxa"/>
            <w:gridSpan w:val="2"/>
            <w:tcBorders>
              <w:top w:val="single" w:sz="4" w:space="0" w:color="auto"/>
              <w:left w:val="single" w:sz="4" w:space="0" w:color="auto"/>
              <w:bottom w:val="single" w:sz="8" w:space="0" w:color="auto"/>
              <w:right w:val="single" w:sz="4" w:space="0" w:color="auto"/>
            </w:tcBorders>
            <w:noWrap/>
            <w:vAlign w:val="bottom"/>
            <w:hideMark/>
          </w:tcPr>
          <w:p w14:paraId="24276A93" w14:textId="77777777" w:rsidR="00AD39BF" w:rsidRPr="00AD39BF" w:rsidRDefault="00AD39BF" w:rsidP="00AD39BF">
            <w:pPr>
              <w:spacing w:after="0" w:line="240" w:lineRule="auto"/>
              <w:jc w:val="center"/>
              <w:rPr>
                <w:rFonts w:ascii="Calibri" w:eastAsia="Times New Roman" w:hAnsi="Calibri" w:cs="Calibri"/>
                <w:color w:val="000000"/>
                <w:lang w:eastAsia="fr-FR"/>
              </w:rPr>
            </w:pPr>
            <w:r w:rsidRPr="00AD39BF">
              <w:rPr>
                <w:rFonts w:ascii="Calibri" w:eastAsia="Times New Roman" w:hAnsi="Calibri" w:cs="Calibri"/>
                <w:color w:val="000000"/>
                <w:lang w:eastAsia="fr-FR"/>
              </w:rPr>
              <w:t>2</w:t>
            </w:r>
          </w:p>
        </w:tc>
        <w:tc>
          <w:tcPr>
            <w:tcW w:w="939" w:type="dxa"/>
            <w:tcBorders>
              <w:top w:val="nil"/>
              <w:left w:val="nil"/>
              <w:bottom w:val="nil"/>
              <w:right w:val="nil"/>
            </w:tcBorders>
            <w:noWrap/>
            <w:vAlign w:val="bottom"/>
            <w:hideMark/>
          </w:tcPr>
          <w:p w14:paraId="173058AE" w14:textId="77777777" w:rsidR="00AD39BF" w:rsidRPr="00AD39BF" w:rsidRDefault="00AD39BF" w:rsidP="00AD39BF">
            <w:pPr>
              <w:spacing w:after="0" w:line="240" w:lineRule="auto"/>
              <w:jc w:val="center"/>
              <w:rPr>
                <w:rFonts w:ascii="Calibri" w:eastAsia="Times New Roman" w:hAnsi="Calibri" w:cs="Calibri"/>
                <w:color w:val="000000"/>
                <w:lang w:eastAsia="fr-FR"/>
              </w:rPr>
            </w:pPr>
          </w:p>
        </w:tc>
        <w:tc>
          <w:tcPr>
            <w:tcW w:w="797" w:type="dxa"/>
            <w:tcBorders>
              <w:top w:val="nil"/>
              <w:left w:val="nil"/>
              <w:bottom w:val="nil"/>
              <w:right w:val="nil"/>
            </w:tcBorders>
            <w:noWrap/>
            <w:vAlign w:val="bottom"/>
            <w:hideMark/>
          </w:tcPr>
          <w:p w14:paraId="34C6C56E"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r w:rsidR="00AD39BF" w:rsidRPr="00AD39BF" w14:paraId="6D75BAB4" w14:textId="77777777" w:rsidTr="00AD39BF">
        <w:trPr>
          <w:trHeight w:val="285"/>
        </w:trPr>
        <w:tc>
          <w:tcPr>
            <w:tcW w:w="1059" w:type="dxa"/>
            <w:tcBorders>
              <w:top w:val="nil"/>
              <w:left w:val="nil"/>
              <w:bottom w:val="nil"/>
              <w:right w:val="nil"/>
            </w:tcBorders>
            <w:noWrap/>
            <w:vAlign w:val="bottom"/>
            <w:hideMark/>
          </w:tcPr>
          <w:p w14:paraId="7AB96F38"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36ECA74A"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2FDA83BF"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6CFD0343"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4173091E"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75318D66"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1059" w:type="dxa"/>
            <w:tcBorders>
              <w:top w:val="nil"/>
              <w:left w:val="nil"/>
              <w:bottom w:val="nil"/>
              <w:right w:val="nil"/>
            </w:tcBorders>
            <w:noWrap/>
            <w:vAlign w:val="bottom"/>
            <w:hideMark/>
          </w:tcPr>
          <w:p w14:paraId="090A8987"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939" w:type="dxa"/>
            <w:tcBorders>
              <w:top w:val="nil"/>
              <w:left w:val="nil"/>
              <w:bottom w:val="nil"/>
              <w:right w:val="nil"/>
            </w:tcBorders>
            <w:noWrap/>
            <w:vAlign w:val="bottom"/>
            <w:hideMark/>
          </w:tcPr>
          <w:p w14:paraId="744AC31A"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c>
          <w:tcPr>
            <w:tcW w:w="797" w:type="dxa"/>
            <w:tcBorders>
              <w:top w:val="nil"/>
              <w:left w:val="nil"/>
              <w:bottom w:val="nil"/>
              <w:right w:val="nil"/>
            </w:tcBorders>
            <w:noWrap/>
            <w:vAlign w:val="bottom"/>
            <w:hideMark/>
          </w:tcPr>
          <w:p w14:paraId="732BAC16" w14:textId="77777777" w:rsidR="00AD39BF" w:rsidRPr="00AD39BF" w:rsidRDefault="00AD39BF" w:rsidP="00AD39BF">
            <w:pPr>
              <w:spacing w:after="0" w:line="240" w:lineRule="auto"/>
              <w:rPr>
                <w:rFonts w:ascii="Times New Roman" w:eastAsia="Times New Roman" w:hAnsi="Times New Roman" w:cs="Times New Roman"/>
                <w:sz w:val="20"/>
                <w:szCs w:val="20"/>
                <w:lang w:eastAsia="fr-FR"/>
              </w:rPr>
            </w:pPr>
          </w:p>
        </w:tc>
      </w:tr>
    </w:tbl>
    <w:p w14:paraId="58888F30" w14:textId="77777777" w:rsidR="00B00C54" w:rsidRPr="00870A88" w:rsidRDefault="00B00C54"/>
    <w:p w14:paraId="09EA11C3" w14:textId="77777777" w:rsidR="00B00C54" w:rsidRPr="00870A88" w:rsidRDefault="00AD39BF">
      <w:pPr>
        <w:rPr>
          <w:b/>
          <w:sz w:val="32"/>
          <w:szCs w:val="32"/>
        </w:rPr>
      </w:pPr>
      <w:r w:rsidRPr="00870A88">
        <w:rPr>
          <w:b/>
          <w:sz w:val="32"/>
          <w:szCs w:val="32"/>
          <w:u w:val="single"/>
        </w:rPr>
        <w:t>ARTICLE 10 :</w:t>
      </w:r>
      <w:r w:rsidR="00FB5D60">
        <w:rPr>
          <w:b/>
          <w:sz w:val="32"/>
          <w:szCs w:val="32"/>
          <w:u w:val="single"/>
        </w:rPr>
        <w:t xml:space="preserve"> </w:t>
      </w:r>
      <w:r w:rsidR="00F8415C" w:rsidRPr="00870A88">
        <w:rPr>
          <w:b/>
          <w:sz w:val="32"/>
          <w:szCs w:val="32"/>
        </w:rPr>
        <w:t xml:space="preserve">TRANSMISSION </w:t>
      </w:r>
      <w:r w:rsidR="00C41276">
        <w:rPr>
          <w:b/>
          <w:sz w:val="32"/>
          <w:szCs w:val="32"/>
        </w:rPr>
        <w:t xml:space="preserve">ET SAISIE </w:t>
      </w:r>
      <w:r w:rsidR="00F8415C" w:rsidRPr="00870A88">
        <w:rPr>
          <w:b/>
          <w:sz w:val="32"/>
          <w:szCs w:val="32"/>
        </w:rPr>
        <w:t>DES RESULTATS</w:t>
      </w:r>
    </w:p>
    <w:p w14:paraId="73B819D6" w14:textId="77777777" w:rsidR="001B7D57" w:rsidRDefault="00F631FC" w:rsidP="00F631FC">
      <w:pPr>
        <w:rPr>
          <w:sz w:val="24"/>
          <w:szCs w:val="24"/>
        </w:rPr>
      </w:pPr>
      <w:r>
        <w:rPr>
          <w:sz w:val="24"/>
          <w:szCs w:val="24"/>
        </w:rPr>
        <w:lastRenderedPageBreak/>
        <w:t xml:space="preserve">La saisie sur le site fédéral (SPID) du résultat de la rencontre incombe à l'association qui reçoit, </w:t>
      </w:r>
      <w:r w:rsidR="00FB5D60">
        <w:rPr>
          <w:sz w:val="24"/>
          <w:szCs w:val="24"/>
        </w:rPr>
        <w:t>quel que</w:t>
      </w:r>
      <w:r>
        <w:rPr>
          <w:sz w:val="24"/>
          <w:szCs w:val="24"/>
        </w:rPr>
        <w:t xml:space="preserve"> soit le résultat enregistré et doit être obligatoirement effectuée dès la fin de la rencontre et au plus tard à 12H00 le samedi.</w:t>
      </w:r>
    </w:p>
    <w:p w14:paraId="78C42930" w14:textId="77777777" w:rsidR="00F631FC" w:rsidRPr="002F288E" w:rsidRDefault="00F631FC" w:rsidP="00F631FC">
      <w:pPr>
        <w:spacing w:after="0"/>
        <w:rPr>
          <w:sz w:val="24"/>
          <w:szCs w:val="24"/>
        </w:rPr>
      </w:pPr>
      <w:r w:rsidRPr="002F288E">
        <w:rPr>
          <w:sz w:val="24"/>
          <w:szCs w:val="24"/>
        </w:rPr>
        <w:t>Lorsqu'une équipe bénéficie d'un forfait ou est exempte, une feuille de rencontre doit être établie.</w:t>
      </w:r>
    </w:p>
    <w:p w14:paraId="186D1FC9" w14:textId="77777777" w:rsidR="00F631FC" w:rsidRPr="002F288E" w:rsidRDefault="00F631FC">
      <w:pPr>
        <w:rPr>
          <w:sz w:val="24"/>
          <w:szCs w:val="24"/>
        </w:rPr>
      </w:pPr>
      <w:r w:rsidRPr="002F288E">
        <w:rPr>
          <w:sz w:val="24"/>
          <w:szCs w:val="24"/>
        </w:rPr>
        <w:t>La fourniture, l'envoi et le libellé de la feuille de rencontre incombent à l'équipe qui bénéficie du forfait ou qui est exempte.</w:t>
      </w:r>
    </w:p>
    <w:p w14:paraId="2D69138C" w14:textId="77777777" w:rsidR="00C41276" w:rsidRPr="00F631FC" w:rsidRDefault="001B7D57">
      <w:pPr>
        <w:rPr>
          <w:b/>
          <w:color w:val="00B0F0"/>
          <w:sz w:val="24"/>
          <w:szCs w:val="24"/>
        </w:rPr>
      </w:pPr>
      <w:r w:rsidRPr="005F0288">
        <w:rPr>
          <w:b/>
          <w:color w:val="0070C0"/>
          <w:sz w:val="24"/>
          <w:szCs w:val="24"/>
        </w:rPr>
        <w:t>Dans le cas où le logiciel GIRPE est utilisé</w:t>
      </w:r>
      <w:r w:rsidR="005F0288">
        <w:rPr>
          <w:b/>
          <w:color w:val="0070C0"/>
          <w:sz w:val="24"/>
          <w:szCs w:val="24"/>
        </w:rPr>
        <w:t xml:space="preserve"> par le club recevant et</w:t>
      </w:r>
      <w:r w:rsidRPr="005F0288">
        <w:rPr>
          <w:b/>
          <w:color w:val="0070C0"/>
          <w:sz w:val="24"/>
          <w:szCs w:val="24"/>
        </w:rPr>
        <w:t xml:space="preserve"> la feuille de rencontre</w:t>
      </w:r>
      <w:r w:rsidR="005F0288">
        <w:rPr>
          <w:b/>
          <w:color w:val="0070C0"/>
          <w:sz w:val="24"/>
          <w:szCs w:val="24"/>
        </w:rPr>
        <w:t xml:space="preserve">    </w:t>
      </w:r>
      <w:r w:rsidRPr="005F0288">
        <w:rPr>
          <w:b/>
          <w:color w:val="0070C0"/>
          <w:sz w:val="24"/>
          <w:szCs w:val="24"/>
        </w:rPr>
        <w:t xml:space="preserve"> &lt;&lt; remontée &gt;&gt; sur le site fédéral, il n'est pas nécessaire de saisir cette feuille sur SPID ni de l'envoyer au comité</w:t>
      </w:r>
      <w:r w:rsidRPr="005F0288">
        <w:rPr>
          <w:b/>
          <w:color w:val="00B0F0"/>
          <w:sz w:val="24"/>
          <w:szCs w:val="24"/>
        </w:rPr>
        <w:t xml:space="preserve">. </w:t>
      </w:r>
    </w:p>
    <w:p w14:paraId="331FBE2C" w14:textId="77777777" w:rsidR="00B00C54" w:rsidRPr="0054582F" w:rsidRDefault="00C41276">
      <w:pPr>
        <w:rPr>
          <w:sz w:val="24"/>
          <w:szCs w:val="24"/>
        </w:rPr>
      </w:pPr>
      <w:r>
        <w:rPr>
          <w:sz w:val="24"/>
          <w:szCs w:val="24"/>
        </w:rPr>
        <w:t>- Etablissement de la Feuille de Rencontres : L'heure de début de rencontre effective doit être obligatoirement renseigné ainsi que le numéro de journée, la date, la division et la poule.</w:t>
      </w:r>
    </w:p>
    <w:sectPr w:rsidR="00B00C54" w:rsidRPr="0054582F" w:rsidSect="00B3402F">
      <w:footerReference w:type="default" r:id="rId10"/>
      <w:pgSz w:w="11906" w:h="16838"/>
      <w:pgMar w:top="1417" w:right="1417" w:bottom="1417" w:left="1417" w:header="708" w:footer="68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ECEF" w14:textId="77777777" w:rsidR="00965A34" w:rsidRDefault="00965A34" w:rsidP="00B3402F">
      <w:pPr>
        <w:spacing w:after="0" w:line="240" w:lineRule="auto"/>
      </w:pPr>
      <w:r>
        <w:separator/>
      </w:r>
    </w:p>
  </w:endnote>
  <w:endnote w:type="continuationSeparator" w:id="0">
    <w:p w14:paraId="4944CE91" w14:textId="77777777" w:rsidR="00965A34" w:rsidRDefault="00965A34" w:rsidP="00B3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E1AF" w14:textId="77777777" w:rsidR="00B3402F" w:rsidRDefault="00B340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05E1" w14:textId="77777777" w:rsidR="00965A34" w:rsidRDefault="00965A34" w:rsidP="00B3402F">
      <w:pPr>
        <w:spacing w:after="0" w:line="240" w:lineRule="auto"/>
      </w:pPr>
      <w:r>
        <w:separator/>
      </w:r>
    </w:p>
  </w:footnote>
  <w:footnote w:type="continuationSeparator" w:id="0">
    <w:p w14:paraId="006CC0D0" w14:textId="77777777" w:rsidR="00965A34" w:rsidRDefault="00965A34" w:rsidP="00B3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45942"/>
    <w:multiLevelType w:val="hybridMultilevel"/>
    <w:tmpl w:val="AF2EFC88"/>
    <w:lvl w:ilvl="0" w:tplc="5E125D1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E624F2"/>
    <w:multiLevelType w:val="hybridMultilevel"/>
    <w:tmpl w:val="899226F4"/>
    <w:lvl w:ilvl="0" w:tplc="5A44741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B121E"/>
    <w:multiLevelType w:val="hybridMultilevel"/>
    <w:tmpl w:val="91DC191E"/>
    <w:lvl w:ilvl="0" w:tplc="421C93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1102542">
    <w:abstractNumId w:val="1"/>
  </w:num>
  <w:num w:numId="2" w16cid:durableId="1731688608">
    <w:abstractNumId w:val="0"/>
  </w:num>
  <w:num w:numId="3" w16cid:durableId="2741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54"/>
    <w:rsid w:val="0000769E"/>
    <w:rsid w:val="0001032E"/>
    <w:rsid w:val="000169F4"/>
    <w:rsid w:val="000252D2"/>
    <w:rsid w:val="000557AB"/>
    <w:rsid w:val="000610D9"/>
    <w:rsid w:val="00093CED"/>
    <w:rsid w:val="000951DE"/>
    <w:rsid w:val="000B05B5"/>
    <w:rsid w:val="000B3432"/>
    <w:rsid w:val="000B403F"/>
    <w:rsid w:val="000B436E"/>
    <w:rsid w:val="000E263C"/>
    <w:rsid w:val="000E64E0"/>
    <w:rsid w:val="001021A0"/>
    <w:rsid w:val="00125A10"/>
    <w:rsid w:val="001448EE"/>
    <w:rsid w:val="00163C3D"/>
    <w:rsid w:val="0017745C"/>
    <w:rsid w:val="00182E14"/>
    <w:rsid w:val="00190053"/>
    <w:rsid w:val="00192715"/>
    <w:rsid w:val="00195787"/>
    <w:rsid w:val="001B7D57"/>
    <w:rsid w:val="001F7A8E"/>
    <w:rsid w:val="002045C6"/>
    <w:rsid w:val="00213406"/>
    <w:rsid w:val="00244384"/>
    <w:rsid w:val="002911B1"/>
    <w:rsid w:val="00296E0E"/>
    <w:rsid w:val="00297167"/>
    <w:rsid w:val="002B0C50"/>
    <w:rsid w:val="002B0DE2"/>
    <w:rsid w:val="002B1380"/>
    <w:rsid w:val="002C6514"/>
    <w:rsid w:val="002D4BDE"/>
    <w:rsid w:val="002D4F96"/>
    <w:rsid w:val="002D5FB6"/>
    <w:rsid w:val="002F288E"/>
    <w:rsid w:val="002F2FA2"/>
    <w:rsid w:val="0030120E"/>
    <w:rsid w:val="0030787A"/>
    <w:rsid w:val="003202C0"/>
    <w:rsid w:val="0032054D"/>
    <w:rsid w:val="003206CE"/>
    <w:rsid w:val="0036187A"/>
    <w:rsid w:val="00390904"/>
    <w:rsid w:val="00392D8F"/>
    <w:rsid w:val="00393B1C"/>
    <w:rsid w:val="00397920"/>
    <w:rsid w:val="003B67C8"/>
    <w:rsid w:val="003F482E"/>
    <w:rsid w:val="00401761"/>
    <w:rsid w:val="00402519"/>
    <w:rsid w:val="00403BE7"/>
    <w:rsid w:val="00420F0B"/>
    <w:rsid w:val="0043115E"/>
    <w:rsid w:val="0045773C"/>
    <w:rsid w:val="00467126"/>
    <w:rsid w:val="004820C2"/>
    <w:rsid w:val="00497C0E"/>
    <w:rsid w:val="004A0742"/>
    <w:rsid w:val="004B3F92"/>
    <w:rsid w:val="00517D48"/>
    <w:rsid w:val="00541D4F"/>
    <w:rsid w:val="00544BB7"/>
    <w:rsid w:val="0054582F"/>
    <w:rsid w:val="00552E28"/>
    <w:rsid w:val="00582D4A"/>
    <w:rsid w:val="005970B6"/>
    <w:rsid w:val="005A5045"/>
    <w:rsid w:val="005D661C"/>
    <w:rsid w:val="005E7573"/>
    <w:rsid w:val="005F0288"/>
    <w:rsid w:val="005F5AAF"/>
    <w:rsid w:val="00644C2A"/>
    <w:rsid w:val="006602E3"/>
    <w:rsid w:val="00687E44"/>
    <w:rsid w:val="006B6A79"/>
    <w:rsid w:val="006E45BB"/>
    <w:rsid w:val="00714915"/>
    <w:rsid w:val="00725205"/>
    <w:rsid w:val="00735D85"/>
    <w:rsid w:val="00741AB7"/>
    <w:rsid w:val="00756A73"/>
    <w:rsid w:val="00760D95"/>
    <w:rsid w:val="007B114D"/>
    <w:rsid w:val="007B324E"/>
    <w:rsid w:val="007B73C5"/>
    <w:rsid w:val="007B7713"/>
    <w:rsid w:val="007C2319"/>
    <w:rsid w:val="007D661B"/>
    <w:rsid w:val="00840C76"/>
    <w:rsid w:val="00845287"/>
    <w:rsid w:val="00870A88"/>
    <w:rsid w:val="00885020"/>
    <w:rsid w:val="008A18C3"/>
    <w:rsid w:val="008D235A"/>
    <w:rsid w:val="00901EF0"/>
    <w:rsid w:val="00931116"/>
    <w:rsid w:val="00935AE0"/>
    <w:rsid w:val="00941F44"/>
    <w:rsid w:val="00961BFF"/>
    <w:rsid w:val="00965A34"/>
    <w:rsid w:val="00987421"/>
    <w:rsid w:val="009E2899"/>
    <w:rsid w:val="009F6636"/>
    <w:rsid w:val="00A52DD8"/>
    <w:rsid w:val="00A62721"/>
    <w:rsid w:val="00A62E88"/>
    <w:rsid w:val="00A87FA0"/>
    <w:rsid w:val="00AD13A1"/>
    <w:rsid w:val="00AD17D6"/>
    <w:rsid w:val="00AD39BF"/>
    <w:rsid w:val="00B00C54"/>
    <w:rsid w:val="00B115F2"/>
    <w:rsid w:val="00B23CC1"/>
    <w:rsid w:val="00B3402F"/>
    <w:rsid w:val="00B36C33"/>
    <w:rsid w:val="00B37293"/>
    <w:rsid w:val="00B468BF"/>
    <w:rsid w:val="00B66FCB"/>
    <w:rsid w:val="00B72121"/>
    <w:rsid w:val="00B76ED5"/>
    <w:rsid w:val="00B97412"/>
    <w:rsid w:val="00BC0CD5"/>
    <w:rsid w:val="00BD3F04"/>
    <w:rsid w:val="00BE3D21"/>
    <w:rsid w:val="00BE476B"/>
    <w:rsid w:val="00BE515E"/>
    <w:rsid w:val="00BE6864"/>
    <w:rsid w:val="00BF2654"/>
    <w:rsid w:val="00C11A3D"/>
    <w:rsid w:val="00C41276"/>
    <w:rsid w:val="00C61834"/>
    <w:rsid w:val="00C6472D"/>
    <w:rsid w:val="00C65981"/>
    <w:rsid w:val="00CA4E07"/>
    <w:rsid w:val="00CF5C4D"/>
    <w:rsid w:val="00CF7C1B"/>
    <w:rsid w:val="00D3262F"/>
    <w:rsid w:val="00D97979"/>
    <w:rsid w:val="00DB1109"/>
    <w:rsid w:val="00DC067E"/>
    <w:rsid w:val="00DC2F92"/>
    <w:rsid w:val="00DF361B"/>
    <w:rsid w:val="00E03492"/>
    <w:rsid w:val="00E5377D"/>
    <w:rsid w:val="00E64108"/>
    <w:rsid w:val="00E66B8B"/>
    <w:rsid w:val="00E73D26"/>
    <w:rsid w:val="00E82A88"/>
    <w:rsid w:val="00EE586C"/>
    <w:rsid w:val="00EF7009"/>
    <w:rsid w:val="00F115B5"/>
    <w:rsid w:val="00F54C74"/>
    <w:rsid w:val="00F631FC"/>
    <w:rsid w:val="00F72E7B"/>
    <w:rsid w:val="00F72F3B"/>
    <w:rsid w:val="00F744E1"/>
    <w:rsid w:val="00F82F4E"/>
    <w:rsid w:val="00F8415C"/>
    <w:rsid w:val="00FB5D60"/>
    <w:rsid w:val="00FC1E1A"/>
    <w:rsid w:val="00FE66E7"/>
    <w:rsid w:val="00FE6AB4"/>
    <w:rsid w:val="00FF16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BB97"/>
  <w15:docId w15:val="{1C98F245-6BBD-4E29-9DF5-F3C95998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70B6"/>
    <w:rPr>
      <w:color w:val="0563C1" w:themeColor="hyperlink"/>
      <w:u w:val="single"/>
    </w:rPr>
  </w:style>
  <w:style w:type="character" w:customStyle="1" w:styleId="Mention1">
    <w:name w:val="Mention1"/>
    <w:basedOn w:val="Policepardfaut"/>
    <w:uiPriority w:val="99"/>
    <w:semiHidden/>
    <w:unhideWhenUsed/>
    <w:rsid w:val="005970B6"/>
    <w:rPr>
      <w:color w:val="2B579A"/>
      <w:shd w:val="clear" w:color="auto" w:fill="E6E6E6"/>
    </w:rPr>
  </w:style>
  <w:style w:type="paragraph" w:styleId="Paragraphedeliste">
    <w:name w:val="List Paragraph"/>
    <w:basedOn w:val="Normal"/>
    <w:uiPriority w:val="34"/>
    <w:qFormat/>
    <w:rsid w:val="00F82F4E"/>
    <w:pPr>
      <w:ind w:left="720"/>
      <w:contextualSpacing/>
    </w:pPr>
  </w:style>
  <w:style w:type="paragraph" w:styleId="Textedebulles">
    <w:name w:val="Balloon Text"/>
    <w:basedOn w:val="Normal"/>
    <w:link w:val="TextedebullesCar"/>
    <w:uiPriority w:val="99"/>
    <w:semiHidden/>
    <w:unhideWhenUsed/>
    <w:rsid w:val="00DC2F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F92"/>
    <w:rPr>
      <w:rFonts w:ascii="Tahoma" w:hAnsi="Tahoma" w:cs="Tahoma"/>
      <w:sz w:val="16"/>
      <w:szCs w:val="16"/>
    </w:rPr>
  </w:style>
  <w:style w:type="paragraph" w:styleId="En-tte">
    <w:name w:val="header"/>
    <w:basedOn w:val="Normal"/>
    <w:link w:val="En-tteCar"/>
    <w:uiPriority w:val="99"/>
    <w:semiHidden/>
    <w:unhideWhenUsed/>
    <w:rsid w:val="00B340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402F"/>
  </w:style>
  <w:style w:type="paragraph" w:styleId="Pieddepage">
    <w:name w:val="footer"/>
    <w:basedOn w:val="Normal"/>
    <w:link w:val="PieddepageCar"/>
    <w:uiPriority w:val="99"/>
    <w:unhideWhenUsed/>
    <w:rsid w:val="00B340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9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tt36@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012C-0AA1-48B1-81AC-88945D21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3354</Words>
  <Characters>18453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 CASY</cp:lastModifiedBy>
  <cp:revision>9</cp:revision>
  <cp:lastPrinted>2018-09-05T09:50:00Z</cp:lastPrinted>
  <dcterms:created xsi:type="dcterms:W3CDTF">2025-07-20T09:51:00Z</dcterms:created>
  <dcterms:modified xsi:type="dcterms:W3CDTF">2025-08-19T08:36:00Z</dcterms:modified>
</cp:coreProperties>
</file>